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4D3" w:rsidRPr="00D868FE" w:rsidRDefault="00D82BF9">
      <w:pPr>
        <w:rPr>
          <w:rFonts w:ascii="Book Antiqua" w:eastAsia="Times New Roman" w:hAnsi="Book Antiqua" w:cs="Times New Roman"/>
          <w:sz w:val="24"/>
          <w:szCs w:val="24"/>
          <w:lang w:eastAsia="sr-Latn-CS"/>
        </w:rPr>
      </w:pPr>
      <w:r w:rsidRPr="00D868FE">
        <w:rPr>
          <w:rFonts w:ascii="Book Antiqua" w:eastAsia="Times New Roman" w:hAnsi="Book Antiqua" w:cs="Times New Roman"/>
          <w:b/>
          <w:bCs/>
          <w:sz w:val="24"/>
          <w:szCs w:val="24"/>
        </w:rPr>
        <w:t>Product</w:t>
      </w:r>
      <w:r w:rsidR="007824D3" w:rsidRPr="00D868FE">
        <w:rPr>
          <w:rFonts w:ascii="Book Antiqua" w:eastAsia="Times New Roman" w:hAnsi="Book Antiqua" w:cs="Times New Roman"/>
          <w:b/>
          <w:bCs/>
          <w:sz w:val="24"/>
          <w:szCs w:val="24"/>
        </w:rPr>
        <w:t xml:space="preserve"> </w:t>
      </w:r>
      <w:r w:rsidRPr="00D868FE">
        <w:rPr>
          <w:rFonts w:ascii="Book Antiqua" w:eastAsia="Times New Roman" w:hAnsi="Book Antiqua" w:cs="Times New Roman"/>
          <w:b/>
          <w:bCs/>
          <w:sz w:val="24"/>
          <w:szCs w:val="24"/>
        </w:rPr>
        <w:t>Types</w:t>
      </w:r>
      <w:r w:rsidR="007824D3" w:rsidRPr="00D868FE">
        <w:rPr>
          <w:rFonts w:ascii="Book Antiqua" w:eastAsia="Times New Roman" w:hAnsi="Book Antiqua" w:cs="Times New Roman"/>
          <w:b/>
          <w:bCs/>
          <w:sz w:val="24"/>
          <w:szCs w:val="24"/>
        </w:rPr>
        <w:t xml:space="preserve"> (PT) </w:t>
      </w:r>
      <w:proofErr w:type="spellStart"/>
      <w:r w:rsidRPr="00D868FE">
        <w:rPr>
          <w:rFonts w:ascii="Book Antiqua" w:eastAsia="Times New Roman" w:hAnsi="Book Antiqua" w:cs="Times New Roman"/>
          <w:b/>
          <w:bCs/>
          <w:sz w:val="24"/>
          <w:szCs w:val="24"/>
        </w:rPr>
        <w:t>të</w:t>
      </w:r>
      <w:proofErr w:type="spellEnd"/>
      <w:r w:rsidRPr="00D868FE">
        <w:rPr>
          <w:rFonts w:ascii="Book Antiqua" w:eastAsia="Times New Roman" w:hAnsi="Book Antiqua" w:cs="Times New Roman"/>
          <w:b/>
          <w:bCs/>
          <w:sz w:val="24"/>
          <w:szCs w:val="24"/>
        </w:rPr>
        <w:t xml:space="preserve"> </w:t>
      </w:r>
      <w:proofErr w:type="spellStart"/>
      <w:r w:rsidRPr="00D868FE">
        <w:rPr>
          <w:rFonts w:ascii="Book Antiqua" w:eastAsia="Times New Roman" w:hAnsi="Book Antiqua" w:cs="Times New Roman"/>
          <w:b/>
          <w:bCs/>
          <w:sz w:val="24"/>
          <w:szCs w:val="24"/>
        </w:rPr>
        <w:t>produkteve</w:t>
      </w:r>
      <w:proofErr w:type="spellEnd"/>
      <w:r w:rsidRPr="00D868FE">
        <w:rPr>
          <w:rFonts w:ascii="Book Antiqua" w:eastAsia="Times New Roman" w:hAnsi="Book Antiqua" w:cs="Times New Roman"/>
          <w:b/>
          <w:bCs/>
          <w:sz w:val="24"/>
          <w:szCs w:val="24"/>
        </w:rPr>
        <w:t xml:space="preserve"> biocide, </w:t>
      </w:r>
      <w:proofErr w:type="spellStart"/>
      <w:r w:rsidR="007824D3" w:rsidRPr="00D868FE">
        <w:rPr>
          <w:rFonts w:ascii="Book Antiqua" w:eastAsia="Times New Roman" w:hAnsi="Book Antiqua" w:cs="Times New Roman"/>
          <w:b/>
          <w:bCs/>
          <w:sz w:val="24"/>
          <w:szCs w:val="24"/>
        </w:rPr>
        <w:t>sipas</w:t>
      </w:r>
      <w:proofErr w:type="spellEnd"/>
      <w:r w:rsidR="007824D3" w:rsidRPr="00D868FE">
        <w:rPr>
          <w:rFonts w:ascii="Book Antiqua" w:eastAsia="Times New Roman" w:hAnsi="Book Antiqua" w:cs="Times New Roman"/>
          <w:b/>
          <w:sz w:val="24"/>
          <w:szCs w:val="24"/>
          <w:lang w:eastAsia="sr-Latn-CS"/>
        </w:rPr>
        <w:t xml:space="preserve"> </w:t>
      </w:r>
      <w:proofErr w:type="spellStart"/>
      <w:r w:rsidR="007824D3" w:rsidRPr="00D868FE">
        <w:rPr>
          <w:rFonts w:ascii="Book Antiqua" w:eastAsia="Times New Roman" w:hAnsi="Book Antiqua" w:cs="Times New Roman"/>
          <w:b/>
          <w:sz w:val="24"/>
          <w:szCs w:val="24"/>
          <w:lang w:eastAsia="sr-Latn-CS"/>
        </w:rPr>
        <w:t>ueb</w:t>
      </w:r>
      <w:proofErr w:type="spellEnd"/>
      <w:r w:rsidR="007824D3" w:rsidRPr="00D868FE">
        <w:rPr>
          <w:rFonts w:ascii="Book Antiqua" w:eastAsia="Times New Roman" w:hAnsi="Book Antiqua" w:cs="Times New Roman"/>
          <w:b/>
          <w:sz w:val="24"/>
          <w:szCs w:val="24"/>
          <w:lang w:eastAsia="sr-Latn-CS"/>
        </w:rPr>
        <w:t xml:space="preserve"> </w:t>
      </w:r>
      <w:proofErr w:type="spellStart"/>
      <w:r w:rsidR="007824D3" w:rsidRPr="00D868FE">
        <w:rPr>
          <w:rFonts w:ascii="Book Antiqua" w:eastAsia="Times New Roman" w:hAnsi="Book Antiqua" w:cs="Times New Roman"/>
          <w:b/>
          <w:sz w:val="24"/>
          <w:szCs w:val="24"/>
          <w:lang w:eastAsia="sr-Latn-CS"/>
        </w:rPr>
        <w:t>faqes</w:t>
      </w:r>
      <w:proofErr w:type="spellEnd"/>
      <w:r w:rsidR="007824D3" w:rsidRPr="00D868FE">
        <w:rPr>
          <w:rFonts w:ascii="Book Antiqua" w:eastAsia="Times New Roman" w:hAnsi="Book Antiqua" w:cs="Times New Roman"/>
          <w:b/>
          <w:sz w:val="24"/>
          <w:szCs w:val="24"/>
          <w:lang w:eastAsia="sr-Latn-CS"/>
        </w:rPr>
        <w:t xml:space="preserve"> </w:t>
      </w:r>
      <w:proofErr w:type="spellStart"/>
      <w:r w:rsidR="007824D3" w:rsidRPr="00D868FE">
        <w:rPr>
          <w:rFonts w:ascii="Book Antiqua" w:eastAsia="Times New Roman" w:hAnsi="Book Antiqua" w:cs="Times New Roman"/>
          <w:b/>
          <w:sz w:val="24"/>
          <w:szCs w:val="24"/>
          <w:lang w:eastAsia="sr-Latn-CS"/>
        </w:rPr>
        <w:t>së</w:t>
      </w:r>
      <w:proofErr w:type="spellEnd"/>
      <w:r w:rsidR="007824D3" w:rsidRPr="00D868FE">
        <w:rPr>
          <w:rFonts w:ascii="Book Antiqua" w:eastAsia="Times New Roman" w:hAnsi="Book Antiqua" w:cs="Times New Roman"/>
          <w:b/>
          <w:sz w:val="24"/>
          <w:szCs w:val="24"/>
          <w:lang w:eastAsia="sr-Latn-CS"/>
        </w:rPr>
        <w:t xml:space="preserve"> </w:t>
      </w:r>
      <w:proofErr w:type="spellStart"/>
      <w:r w:rsidR="007824D3" w:rsidRPr="00D868FE">
        <w:rPr>
          <w:rFonts w:ascii="Book Antiqua" w:eastAsia="Times New Roman" w:hAnsi="Book Antiqua" w:cs="Times New Roman"/>
          <w:b/>
          <w:sz w:val="24"/>
          <w:szCs w:val="24"/>
          <w:lang w:eastAsia="sr-Latn-CS"/>
        </w:rPr>
        <w:t>Agjencisë</w:t>
      </w:r>
      <w:proofErr w:type="spellEnd"/>
      <w:r w:rsidR="007824D3" w:rsidRPr="00D868FE">
        <w:rPr>
          <w:rFonts w:ascii="Book Antiqua" w:eastAsia="Times New Roman" w:hAnsi="Book Antiqua" w:cs="Times New Roman"/>
          <w:b/>
          <w:sz w:val="24"/>
          <w:szCs w:val="24"/>
          <w:lang w:eastAsia="sr-Latn-CS"/>
        </w:rPr>
        <w:t xml:space="preserve"> </w:t>
      </w:r>
      <w:proofErr w:type="spellStart"/>
      <w:r w:rsidR="007824D3" w:rsidRPr="00D868FE">
        <w:rPr>
          <w:rFonts w:ascii="Book Antiqua" w:eastAsia="Times New Roman" w:hAnsi="Book Antiqua" w:cs="Times New Roman"/>
          <w:b/>
          <w:sz w:val="24"/>
          <w:szCs w:val="24"/>
          <w:lang w:eastAsia="sr-Latn-CS"/>
        </w:rPr>
        <w:t>Evropiane</w:t>
      </w:r>
      <w:proofErr w:type="spellEnd"/>
      <w:r w:rsidR="007824D3" w:rsidRPr="00D868FE">
        <w:rPr>
          <w:rFonts w:ascii="Book Antiqua" w:eastAsia="Times New Roman" w:hAnsi="Book Antiqua" w:cs="Times New Roman"/>
          <w:b/>
          <w:sz w:val="24"/>
          <w:szCs w:val="24"/>
          <w:lang w:eastAsia="sr-Latn-CS"/>
        </w:rPr>
        <w:t xml:space="preserve"> </w:t>
      </w:r>
      <w:proofErr w:type="spellStart"/>
      <w:r w:rsidR="007824D3" w:rsidRPr="00D868FE">
        <w:rPr>
          <w:rFonts w:ascii="Book Antiqua" w:eastAsia="Times New Roman" w:hAnsi="Book Antiqua" w:cs="Times New Roman"/>
          <w:b/>
          <w:sz w:val="24"/>
          <w:szCs w:val="24"/>
          <w:lang w:eastAsia="sr-Latn-CS"/>
        </w:rPr>
        <w:t>të</w:t>
      </w:r>
      <w:proofErr w:type="spellEnd"/>
      <w:r w:rsidR="007824D3" w:rsidRPr="00D868FE">
        <w:rPr>
          <w:rFonts w:ascii="Book Antiqua" w:eastAsia="Times New Roman" w:hAnsi="Book Antiqua" w:cs="Times New Roman"/>
          <w:b/>
          <w:sz w:val="24"/>
          <w:szCs w:val="24"/>
          <w:lang w:eastAsia="sr-Latn-CS"/>
        </w:rPr>
        <w:t xml:space="preserve"> </w:t>
      </w:r>
      <w:proofErr w:type="spellStart"/>
      <w:r w:rsidR="007824D3" w:rsidRPr="00D868FE">
        <w:rPr>
          <w:rFonts w:ascii="Book Antiqua" w:eastAsia="Times New Roman" w:hAnsi="Book Antiqua" w:cs="Times New Roman"/>
          <w:b/>
          <w:sz w:val="24"/>
          <w:szCs w:val="24"/>
          <w:lang w:eastAsia="sr-Latn-CS"/>
        </w:rPr>
        <w:t>Kimikateve</w:t>
      </w:r>
      <w:proofErr w:type="spellEnd"/>
      <w:r w:rsidR="007824D3" w:rsidRPr="00D868FE">
        <w:rPr>
          <w:rFonts w:ascii="Book Antiqua" w:eastAsia="Times New Roman" w:hAnsi="Book Antiqua" w:cs="Times New Roman"/>
          <w:b/>
          <w:sz w:val="24"/>
          <w:szCs w:val="24"/>
          <w:lang w:eastAsia="sr-Latn-CS"/>
        </w:rPr>
        <w:t xml:space="preserve"> (ECHA – European Chemicals Agency</w:t>
      </w:r>
      <w:r w:rsidR="007824D3" w:rsidRPr="00D868FE">
        <w:rPr>
          <w:rFonts w:ascii="Book Antiqua" w:eastAsia="Times New Roman" w:hAnsi="Book Antiqua" w:cs="Times New Roman"/>
          <w:sz w:val="24"/>
          <w:szCs w:val="24"/>
          <w:lang w:eastAsia="sr-Latn-CS"/>
        </w:rPr>
        <w:t xml:space="preserve">) </w:t>
      </w:r>
    </w:p>
    <w:p w:rsidR="002E245D" w:rsidRDefault="002A6CB5">
      <w:pPr>
        <w:rPr>
          <w:rFonts w:ascii="Times New Roman" w:eastAsia="Times New Roman" w:hAnsi="Times New Roman" w:cs="Times New Roman"/>
          <w:lang w:eastAsia="sr-Latn-CS"/>
        </w:rPr>
      </w:pPr>
      <w:hyperlink r:id="rId4" w:history="1">
        <w:r w:rsidRPr="007A66B3">
          <w:rPr>
            <w:rStyle w:val="Hyperlink"/>
            <w:rFonts w:ascii="Times New Roman" w:eastAsia="Times New Roman" w:hAnsi="Times New Roman" w:cs="Times New Roman"/>
            <w:lang w:eastAsia="sr-Latn-CS"/>
          </w:rPr>
          <w:t>https://echa.europa.eu/information-on-chemicals/biocidal-active-substances</w:t>
        </w:r>
      </w:hyperlink>
    </w:p>
    <w:p w:rsidR="002A6CB5" w:rsidRPr="007824D3" w:rsidRDefault="002A6CB5">
      <w:pPr>
        <w:rPr>
          <w:rFonts w:ascii="Times New Roman" w:eastAsia="Times New Roman" w:hAnsi="Times New Roman" w:cs="Times New Roman"/>
          <w:lang w:eastAsia="sr-Latn-CS"/>
        </w:rPr>
      </w:pPr>
    </w:p>
    <w:tbl>
      <w:tblPr>
        <w:tblStyle w:val="TableGrid"/>
        <w:tblW w:w="10980" w:type="dxa"/>
        <w:tblInd w:w="-905" w:type="dxa"/>
        <w:tblLook w:val="04A0" w:firstRow="1" w:lastRow="0" w:firstColumn="1" w:lastColumn="0" w:noHBand="0" w:noVBand="1"/>
      </w:tblPr>
      <w:tblGrid>
        <w:gridCol w:w="900"/>
        <w:gridCol w:w="2790"/>
        <w:gridCol w:w="7290"/>
      </w:tblGrid>
      <w:tr w:rsidR="007824D3" w:rsidTr="002A6CB5">
        <w:tc>
          <w:tcPr>
            <w:tcW w:w="900" w:type="dxa"/>
          </w:tcPr>
          <w:p w:rsidR="007824D3" w:rsidRPr="00B571D1" w:rsidRDefault="007824D3" w:rsidP="00AD0CA2">
            <w:pPr>
              <w:spacing w:before="100" w:beforeAutospacing="1" w:after="100" w:afterAutospacing="1"/>
              <w:outlineLvl w:val="2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</w:rPr>
            </w:pPr>
            <w:proofErr w:type="spellStart"/>
            <w:r w:rsidRPr="00E42453">
              <w:rPr>
                <w:rFonts w:ascii="Book Antiqua" w:hAnsi="Book Antiqua"/>
                <w:b/>
                <w:sz w:val="24"/>
                <w:szCs w:val="24"/>
              </w:rPr>
              <w:t>Nr</w:t>
            </w:r>
            <w:proofErr w:type="spellEnd"/>
            <w:r w:rsidRPr="00E42453">
              <w:rPr>
                <w:rFonts w:ascii="Book Antiqua" w:hAnsi="Book Antiqua"/>
                <w:b/>
                <w:sz w:val="24"/>
                <w:szCs w:val="24"/>
              </w:rPr>
              <w:t xml:space="preserve">. </w:t>
            </w:r>
            <w:r w:rsidRPr="00E42453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</w:rPr>
              <w:t xml:space="preserve">                       </w:t>
            </w:r>
          </w:p>
          <w:p w:rsidR="007824D3" w:rsidRPr="00E42453" w:rsidRDefault="007824D3" w:rsidP="00AD0CA2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790" w:type="dxa"/>
          </w:tcPr>
          <w:p w:rsidR="007824D3" w:rsidRPr="00E42453" w:rsidRDefault="00731E65" w:rsidP="00AD0CA2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</w:rPr>
              <w:t>Product</w:t>
            </w:r>
            <w:r w:rsidRPr="00B571D1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</w:rPr>
              <w:t>Types</w:t>
            </w:r>
            <w:r w:rsidR="007824D3" w:rsidRPr="00E42453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</w:rPr>
              <w:t xml:space="preserve"> (PT)</w:t>
            </w:r>
          </w:p>
        </w:tc>
        <w:tc>
          <w:tcPr>
            <w:tcW w:w="7290" w:type="dxa"/>
          </w:tcPr>
          <w:p w:rsidR="007824D3" w:rsidRPr="00E42453" w:rsidRDefault="007824D3" w:rsidP="00AD0CA2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</w:rPr>
              <w:t>Përdorimi</w:t>
            </w:r>
            <w:proofErr w:type="spellEnd"/>
            <w:r w:rsidRPr="00B571D1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</w:rPr>
              <w:t>përshkrimi</w:t>
            </w:r>
            <w:proofErr w:type="spellEnd"/>
            <w:r w:rsidRPr="00B571D1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</w:rPr>
              <w:t>kryesor</w:t>
            </w:r>
            <w:proofErr w:type="spellEnd"/>
          </w:p>
        </w:tc>
      </w:tr>
      <w:tr w:rsidR="007824D3" w:rsidRPr="006818ED" w:rsidTr="002A6CB5">
        <w:tc>
          <w:tcPr>
            <w:tcW w:w="900" w:type="dxa"/>
          </w:tcPr>
          <w:p w:rsidR="007824D3" w:rsidRPr="00514C4E" w:rsidRDefault="007824D3" w:rsidP="00AD0CA2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3F754B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t>PT 1</w:t>
            </w:r>
          </w:p>
        </w:tc>
        <w:tc>
          <w:tcPr>
            <w:tcW w:w="2790" w:type="dxa"/>
          </w:tcPr>
          <w:p w:rsidR="007824D3" w:rsidRPr="0089031B" w:rsidRDefault="007824D3" w:rsidP="00AD0CA2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89031B">
              <w:rPr>
                <w:rFonts w:ascii="Book Antiqua" w:hAnsi="Book Antiqua"/>
                <w:sz w:val="24"/>
                <w:szCs w:val="24"/>
              </w:rPr>
              <w:t>Higjiena</w:t>
            </w:r>
            <w:proofErr w:type="spellEnd"/>
            <w:r w:rsidRPr="0089031B">
              <w:rPr>
                <w:rFonts w:ascii="Book Antiqua" w:hAnsi="Book Antiqua"/>
                <w:sz w:val="24"/>
                <w:szCs w:val="24"/>
              </w:rPr>
              <w:t xml:space="preserve"> </w:t>
            </w:r>
            <w:proofErr w:type="spellStart"/>
            <w:r w:rsidRPr="0089031B">
              <w:rPr>
                <w:rFonts w:ascii="Book Antiqua" w:hAnsi="Book Antiqua"/>
                <w:sz w:val="24"/>
                <w:szCs w:val="24"/>
              </w:rPr>
              <w:t>njerëzore</w:t>
            </w:r>
            <w:proofErr w:type="spellEnd"/>
          </w:p>
        </w:tc>
        <w:tc>
          <w:tcPr>
            <w:tcW w:w="7290" w:type="dxa"/>
          </w:tcPr>
          <w:p w:rsidR="007824D3" w:rsidRPr="006818ED" w:rsidRDefault="007824D3" w:rsidP="00B51A88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biocide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higjienën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njerëzve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aplikuara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kontakt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me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lëkurën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apo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skalpin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njeriut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kryesisht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dezinfektim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.</w:t>
            </w:r>
          </w:p>
        </w:tc>
      </w:tr>
      <w:tr w:rsidR="007824D3" w:rsidTr="002A6CB5">
        <w:tc>
          <w:tcPr>
            <w:tcW w:w="900" w:type="dxa"/>
          </w:tcPr>
          <w:p w:rsidR="007824D3" w:rsidRPr="00A523CD" w:rsidRDefault="007824D3" w:rsidP="00AD0CA2">
            <w:pPr>
              <w:rPr>
                <w:rFonts w:ascii="Book Antiqua" w:hAnsi="Book Antiqua"/>
                <w:b/>
                <w:sz w:val="24"/>
                <w:szCs w:val="24"/>
                <w:highlight w:val="yellow"/>
              </w:rPr>
            </w:pPr>
            <w:r w:rsidRPr="00A523CD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t>PT 2</w:t>
            </w:r>
          </w:p>
        </w:tc>
        <w:tc>
          <w:tcPr>
            <w:tcW w:w="2790" w:type="dxa"/>
          </w:tcPr>
          <w:p w:rsidR="007824D3" w:rsidRPr="0089031B" w:rsidRDefault="007824D3" w:rsidP="002A6CB5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Dezinfektues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dhe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algicide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që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nuk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janë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destinuara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aplikim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drejtpërdrejtë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te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njerëzit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kafshët</w:t>
            </w:r>
            <w:proofErr w:type="spellEnd"/>
          </w:p>
        </w:tc>
        <w:tc>
          <w:tcPr>
            <w:tcW w:w="7290" w:type="dxa"/>
          </w:tcPr>
          <w:p w:rsidR="007824D3" w:rsidRDefault="007824D3" w:rsidP="00B51A88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dezinfektimin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sipërfaqeve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materialeve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pajisjeve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dhe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ajrit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cilat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nuk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janë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destinuara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aplikim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drejtpërdrejtë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njerëzit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kafshët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dhe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nuk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janë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destinuara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kontakt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drejtpërdrejtë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me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ushqimin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ushqimin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kafshë</w:t>
            </w:r>
            <w:proofErr w:type="spellEnd"/>
            <w:r w:rsidRPr="00B571D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24D3" w:rsidTr="002A6CB5">
        <w:tc>
          <w:tcPr>
            <w:tcW w:w="900" w:type="dxa"/>
          </w:tcPr>
          <w:p w:rsidR="007824D3" w:rsidRPr="00A523CD" w:rsidRDefault="007824D3" w:rsidP="00AD0CA2">
            <w:pPr>
              <w:rPr>
                <w:rFonts w:ascii="Book Antiqua" w:hAnsi="Book Antiqua"/>
                <w:b/>
                <w:sz w:val="24"/>
                <w:szCs w:val="24"/>
                <w:highlight w:val="yellow"/>
              </w:rPr>
            </w:pPr>
            <w:r w:rsidRPr="00A523CD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t>PT 3</w:t>
            </w:r>
          </w:p>
        </w:tc>
        <w:tc>
          <w:tcPr>
            <w:tcW w:w="2790" w:type="dxa"/>
          </w:tcPr>
          <w:p w:rsidR="007824D3" w:rsidRDefault="00604404" w:rsidP="00AD0CA2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>
              <w:rPr>
                <w:rFonts w:ascii="Book Antiqua" w:hAnsi="Book Antiqua"/>
                <w:sz w:val="24"/>
                <w:szCs w:val="24"/>
              </w:rPr>
              <w:t>Higjiena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veterinare</w:t>
            </w:r>
            <w:proofErr w:type="spellEnd"/>
          </w:p>
        </w:tc>
        <w:tc>
          <w:tcPr>
            <w:tcW w:w="7290" w:type="dxa"/>
          </w:tcPr>
          <w:p w:rsidR="007824D3" w:rsidRPr="00604404" w:rsidRDefault="00604404" w:rsidP="00B51A88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higjienën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veterinare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si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dezinfektues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dhe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përdorura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hapësirat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ku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mbahen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transportohen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kafshët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.</w:t>
            </w:r>
          </w:p>
        </w:tc>
      </w:tr>
      <w:tr w:rsidR="007824D3" w:rsidTr="002A6CB5">
        <w:tc>
          <w:tcPr>
            <w:tcW w:w="900" w:type="dxa"/>
          </w:tcPr>
          <w:p w:rsidR="007824D3" w:rsidRPr="00A523CD" w:rsidRDefault="007824D3" w:rsidP="00AD0CA2">
            <w:pPr>
              <w:rPr>
                <w:rFonts w:ascii="Book Antiqua" w:hAnsi="Book Antiqua"/>
                <w:b/>
                <w:sz w:val="24"/>
                <w:szCs w:val="24"/>
                <w:highlight w:val="yellow"/>
              </w:rPr>
            </w:pPr>
            <w:r w:rsidRPr="00A523CD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t>PT 4</w:t>
            </w:r>
          </w:p>
        </w:tc>
        <w:tc>
          <w:tcPr>
            <w:tcW w:w="2790" w:type="dxa"/>
          </w:tcPr>
          <w:p w:rsidR="007824D3" w:rsidRPr="0039210B" w:rsidRDefault="0039210B" w:rsidP="00AD0CA2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Hapësirat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ushqimit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dhe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ushqimit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kafshë</w:t>
            </w:r>
            <w:proofErr w:type="spellEnd"/>
          </w:p>
        </w:tc>
        <w:tc>
          <w:tcPr>
            <w:tcW w:w="7290" w:type="dxa"/>
          </w:tcPr>
          <w:p w:rsidR="007824D3" w:rsidRPr="0039210B" w:rsidRDefault="0039210B" w:rsidP="00B51A88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dezinfektimin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pajisjeve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enëve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mjeteve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sipërfaqeve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tubacioneve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që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lidhen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me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prodhimin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transportin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ruajtjen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konsumimin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ushqimit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apo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ushqimit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kafshë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.</w:t>
            </w:r>
          </w:p>
        </w:tc>
      </w:tr>
      <w:tr w:rsidR="007824D3" w:rsidTr="002A6CB5">
        <w:tc>
          <w:tcPr>
            <w:tcW w:w="900" w:type="dxa"/>
          </w:tcPr>
          <w:p w:rsidR="007824D3" w:rsidRPr="00A523CD" w:rsidRDefault="007824D3" w:rsidP="00AD0CA2">
            <w:pPr>
              <w:rPr>
                <w:rFonts w:ascii="Book Antiqua" w:hAnsi="Book Antiqua"/>
                <w:b/>
                <w:sz w:val="24"/>
                <w:szCs w:val="24"/>
                <w:highlight w:val="yellow"/>
              </w:rPr>
            </w:pPr>
            <w:r w:rsidRPr="00A523CD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t>PT 5</w:t>
            </w:r>
          </w:p>
        </w:tc>
        <w:tc>
          <w:tcPr>
            <w:tcW w:w="2790" w:type="dxa"/>
          </w:tcPr>
          <w:p w:rsidR="007824D3" w:rsidRPr="00AA7155" w:rsidRDefault="00AA7155" w:rsidP="00AD0CA2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Uji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i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pijshëm</w:t>
            </w:r>
            <w:proofErr w:type="spellEnd"/>
          </w:p>
        </w:tc>
        <w:tc>
          <w:tcPr>
            <w:tcW w:w="7290" w:type="dxa"/>
          </w:tcPr>
          <w:p w:rsidR="007824D3" w:rsidRPr="00AA7155" w:rsidRDefault="00AA7155" w:rsidP="00AD0CA2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dezinfektimin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ujit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pijshëm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njerëzit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dhe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kafshët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.</w:t>
            </w:r>
          </w:p>
        </w:tc>
      </w:tr>
      <w:tr w:rsidR="007824D3" w:rsidTr="002A6CB5">
        <w:tc>
          <w:tcPr>
            <w:tcW w:w="900" w:type="dxa"/>
          </w:tcPr>
          <w:p w:rsidR="007824D3" w:rsidRPr="00A523CD" w:rsidRDefault="007824D3" w:rsidP="00AD0CA2">
            <w:pPr>
              <w:rPr>
                <w:rFonts w:ascii="Book Antiqua" w:hAnsi="Book Antiqua"/>
                <w:b/>
                <w:sz w:val="24"/>
                <w:szCs w:val="24"/>
                <w:highlight w:val="yellow"/>
              </w:rPr>
            </w:pPr>
            <w:r w:rsidRPr="00A523CD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t>PT 6</w:t>
            </w:r>
          </w:p>
        </w:tc>
        <w:tc>
          <w:tcPr>
            <w:tcW w:w="2790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2493"/>
            </w:tblGrid>
            <w:tr w:rsidR="009E238C" w:rsidRPr="00B571D1" w:rsidTr="00AD0CA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E238C" w:rsidRPr="00B571D1" w:rsidRDefault="009E238C" w:rsidP="009E23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238C" w:rsidRPr="00B571D1" w:rsidRDefault="009E238C" w:rsidP="009E238C">
                  <w:pPr>
                    <w:spacing w:after="0" w:line="240" w:lineRule="auto"/>
                    <w:rPr>
                      <w:rFonts w:ascii="Book Antiqua" w:eastAsia="Times New Roman" w:hAnsi="Book Antiqua" w:cs="Times New Roman"/>
                      <w:sz w:val="24"/>
                      <w:szCs w:val="24"/>
                    </w:rPr>
                  </w:pPr>
                  <w:bookmarkStart w:id="0" w:name="_GoBack"/>
                  <w:bookmarkEnd w:id="0"/>
                  <w:proofErr w:type="spellStart"/>
                  <w:r w:rsidRPr="009E238C">
                    <w:rPr>
                      <w:rFonts w:ascii="Book Antiqua" w:eastAsia="Times New Roman" w:hAnsi="Book Antiqua" w:cs="Times New Roman"/>
                      <w:bCs/>
                      <w:sz w:val="24"/>
                      <w:szCs w:val="24"/>
                    </w:rPr>
                    <w:t>Konservues</w:t>
                  </w:r>
                  <w:proofErr w:type="spellEnd"/>
                  <w:r w:rsidRPr="009E238C">
                    <w:rPr>
                      <w:rFonts w:ascii="Book Antiqua" w:eastAsia="Times New Roman" w:hAnsi="Book Antiqua" w:cs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E238C">
                    <w:rPr>
                      <w:rFonts w:ascii="Book Antiqua" w:eastAsia="Times New Roman" w:hAnsi="Book Antiqua" w:cs="Times New Roman"/>
                      <w:bCs/>
                      <w:sz w:val="24"/>
                      <w:szCs w:val="24"/>
                    </w:rPr>
                    <w:t>për</w:t>
                  </w:r>
                  <w:proofErr w:type="spellEnd"/>
                  <w:r w:rsidRPr="009E238C">
                    <w:rPr>
                      <w:rFonts w:ascii="Book Antiqua" w:eastAsia="Times New Roman" w:hAnsi="Book Antiqua" w:cs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571D1">
                    <w:rPr>
                      <w:rFonts w:ascii="Book Antiqua" w:eastAsia="Times New Roman" w:hAnsi="Book Antiqua" w:cs="Times New Roman"/>
                      <w:bCs/>
                      <w:sz w:val="24"/>
                      <w:szCs w:val="24"/>
                    </w:rPr>
                    <w:t>produktet</w:t>
                  </w:r>
                  <w:proofErr w:type="spellEnd"/>
                  <w:r w:rsidRPr="00B571D1">
                    <w:rPr>
                      <w:rFonts w:ascii="Book Antiqua" w:eastAsia="Times New Roman" w:hAnsi="Book Antiqua" w:cs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571D1">
                    <w:rPr>
                      <w:rFonts w:ascii="Book Antiqua" w:eastAsia="Times New Roman" w:hAnsi="Book Antiqua" w:cs="Times New Roman"/>
                      <w:bCs/>
                      <w:sz w:val="24"/>
                      <w:szCs w:val="24"/>
                    </w:rPr>
                    <w:t>gjatë</w:t>
                  </w:r>
                  <w:proofErr w:type="spellEnd"/>
                  <w:r w:rsidRPr="00B571D1">
                    <w:rPr>
                      <w:rFonts w:ascii="Book Antiqua" w:eastAsia="Times New Roman" w:hAnsi="Book Antiqua" w:cs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571D1">
                    <w:rPr>
                      <w:rFonts w:ascii="Book Antiqua" w:eastAsia="Times New Roman" w:hAnsi="Book Antiqua" w:cs="Times New Roman"/>
                      <w:bCs/>
                      <w:sz w:val="24"/>
                      <w:szCs w:val="24"/>
                    </w:rPr>
                    <w:t>ruajtjes</w:t>
                  </w:r>
                  <w:proofErr w:type="spellEnd"/>
                </w:p>
              </w:tc>
            </w:tr>
          </w:tbl>
          <w:p w:rsidR="007824D3" w:rsidRDefault="007824D3" w:rsidP="00AD0CA2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290" w:type="dxa"/>
          </w:tcPr>
          <w:p w:rsidR="007824D3" w:rsidRPr="00D94910" w:rsidRDefault="00D94910" w:rsidP="00B51A88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ruajtjen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prodhu</w:t>
            </w:r>
            <w:r w:rsidR="002A6CB5">
              <w:rPr>
                <w:rFonts w:ascii="Book Antiqua" w:eastAsia="Times New Roman" w:hAnsi="Book Antiqua" w:cs="Times New Roman"/>
                <w:sz w:val="24"/>
                <w:szCs w:val="24"/>
              </w:rPr>
              <w:t>ara</w:t>
            </w:r>
            <w:proofErr w:type="spellEnd"/>
            <w:r w:rsidR="002A6CB5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="002A6CB5">
              <w:rPr>
                <w:rFonts w:ascii="Book Antiqua" w:eastAsia="Times New Roman" w:hAnsi="Book Antiqua" w:cs="Times New Roman"/>
                <w:sz w:val="24"/>
                <w:szCs w:val="24"/>
              </w:rPr>
              <w:t>përveç</w:t>
            </w:r>
            <w:proofErr w:type="spellEnd"/>
            <w:r w:rsidR="002A6CB5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="002A6CB5">
              <w:rPr>
                <w:rFonts w:ascii="Book Antiqua" w:eastAsia="Times New Roman" w:hAnsi="Book Antiqua" w:cs="Times New Roman"/>
                <w:sz w:val="24"/>
                <w:szCs w:val="24"/>
              </w:rPr>
              <w:t>ushqimeve</w:t>
            </w:r>
            <w:proofErr w:type="spellEnd"/>
            <w:r w:rsidR="002A6CB5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="002A6CB5">
              <w:rPr>
                <w:rFonts w:ascii="Book Antiqua" w:eastAsia="Times New Roman" w:hAnsi="Book Antiqua" w:cs="Times New Roman"/>
                <w:sz w:val="24"/>
                <w:szCs w:val="24"/>
              </w:rPr>
              <w:t>ushqimit</w:t>
            </w:r>
            <w:proofErr w:type="spellEnd"/>
            <w:r w:rsidR="002A6CB5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kafshë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kozmetikës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dhe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medicinale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duke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kontrolluar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dëmtimin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mikrobiologjik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.</w:t>
            </w:r>
          </w:p>
        </w:tc>
      </w:tr>
      <w:tr w:rsidR="007824D3" w:rsidTr="002A6CB5">
        <w:tc>
          <w:tcPr>
            <w:tcW w:w="900" w:type="dxa"/>
          </w:tcPr>
          <w:p w:rsidR="007824D3" w:rsidRPr="00A523CD" w:rsidRDefault="007824D3" w:rsidP="00AD0CA2">
            <w:pPr>
              <w:rPr>
                <w:rFonts w:ascii="Book Antiqua" w:hAnsi="Book Antiqua"/>
                <w:b/>
                <w:sz w:val="24"/>
                <w:szCs w:val="24"/>
                <w:highlight w:val="yellow"/>
              </w:rPr>
            </w:pPr>
            <w:r w:rsidRPr="00A523CD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t>PT 7</w:t>
            </w:r>
          </w:p>
        </w:tc>
        <w:tc>
          <w:tcPr>
            <w:tcW w:w="2790" w:type="dxa"/>
          </w:tcPr>
          <w:p w:rsidR="007824D3" w:rsidRDefault="00743519" w:rsidP="00AD0CA2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>
              <w:rPr>
                <w:rFonts w:ascii="Book Antiqua" w:hAnsi="Book Antiqua"/>
                <w:sz w:val="24"/>
                <w:szCs w:val="24"/>
              </w:rPr>
              <w:t>Konservues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të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filmave</w:t>
            </w:r>
            <w:proofErr w:type="spellEnd"/>
          </w:p>
        </w:tc>
        <w:tc>
          <w:tcPr>
            <w:tcW w:w="7290" w:type="dxa"/>
          </w:tcPr>
          <w:p w:rsidR="007824D3" w:rsidRPr="00743519" w:rsidRDefault="00743519" w:rsidP="00B51A88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ruajtjen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filmave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veshjeve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duke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kontrolluar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dëmtimin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mikrobiologjik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rritjen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algave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.</w:t>
            </w:r>
          </w:p>
        </w:tc>
      </w:tr>
      <w:tr w:rsidR="007824D3" w:rsidTr="002A6CB5">
        <w:tc>
          <w:tcPr>
            <w:tcW w:w="900" w:type="dxa"/>
          </w:tcPr>
          <w:p w:rsidR="007824D3" w:rsidRPr="00A523CD" w:rsidRDefault="007824D3" w:rsidP="00AD0CA2">
            <w:pPr>
              <w:rPr>
                <w:rFonts w:ascii="Book Antiqua" w:hAnsi="Book Antiqua"/>
                <w:b/>
                <w:sz w:val="24"/>
                <w:szCs w:val="24"/>
                <w:highlight w:val="yellow"/>
              </w:rPr>
            </w:pPr>
            <w:r w:rsidRPr="00A523CD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t>PT 8</w:t>
            </w:r>
          </w:p>
        </w:tc>
        <w:tc>
          <w:tcPr>
            <w:tcW w:w="2790" w:type="dxa"/>
          </w:tcPr>
          <w:p w:rsidR="007824D3" w:rsidRDefault="00FC1811" w:rsidP="00AD0CA2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>
              <w:rPr>
                <w:rFonts w:ascii="Book Antiqua" w:hAnsi="Book Antiqua"/>
                <w:sz w:val="24"/>
                <w:szCs w:val="24"/>
              </w:rPr>
              <w:t>Konservues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të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drurit</w:t>
            </w:r>
            <w:proofErr w:type="spellEnd"/>
          </w:p>
        </w:tc>
        <w:tc>
          <w:tcPr>
            <w:tcW w:w="7290" w:type="dxa"/>
          </w:tcPr>
          <w:p w:rsidR="007824D3" w:rsidRPr="00FC1811" w:rsidRDefault="00FC1811" w:rsidP="00B51A88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mbrojtjen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drurit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nga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faza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sharrimit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deri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drurit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duke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kontrolluar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organizmat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që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shkatërrojnë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dëmtojnë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drurin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.</w:t>
            </w:r>
          </w:p>
        </w:tc>
      </w:tr>
      <w:tr w:rsidR="007824D3" w:rsidTr="002A6CB5">
        <w:tc>
          <w:tcPr>
            <w:tcW w:w="900" w:type="dxa"/>
          </w:tcPr>
          <w:p w:rsidR="007824D3" w:rsidRPr="00A523CD" w:rsidRDefault="007824D3" w:rsidP="00AD0CA2">
            <w:pPr>
              <w:rPr>
                <w:rFonts w:ascii="Book Antiqua" w:hAnsi="Book Antiqua"/>
                <w:b/>
                <w:sz w:val="24"/>
                <w:szCs w:val="24"/>
                <w:highlight w:val="yellow"/>
              </w:rPr>
            </w:pPr>
            <w:r w:rsidRPr="00A523CD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t>PT 9</w:t>
            </w:r>
          </w:p>
        </w:tc>
        <w:tc>
          <w:tcPr>
            <w:tcW w:w="2790" w:type="dxa"/>
          </w:tcPr>
          <w:p w:rsidR="007824D3" w:rsidRPr="00A23642" w:rsidRDefault="00A23642" w:rsidP="00AD0CA2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Konservues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fibrave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lëkurës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gomës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dhe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materialeve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polimerizuara</w:t>
            </w:r>
            <w:proofErr w:type="spellEnd"/>
          </w:p>
        </w:tc>
        <w:tc>
          <w:tcPr>
            <w:tcW w:w="7290" w:type="dxa"/>
          </w:tcPr>
          <w:p w:rsidR="007824D3" w:rsidRPr="00A23642" w:rsidRDefault="00A23642" w:rsidP="00B51A88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ruajtjen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materialeve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fibroze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polimerizuara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si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lëkura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goma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letra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tekstilet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duke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kontrolluar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dëmtimin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mikrobiologjik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.</w:t>
            </w:r>
          </w:p>
        </w:tc>
      </w:tr>
      <w:tr w:rsidR="007824D3" w:rsidTr="002A6CB5">
        <w:tc>
          <w:tcPr>
            <w:tcW w:w="900" w:type="dxa"/>
          </w:tcPr>
          <w:p w:rsidR="007824D3" w:rsidRPr="00A523CD" w:rsidRDefault="007824D3" w:rsidP="00AD0CA2">
            <w:pPr>
              <w:rPr>
                <w:rFonts w:ascii="Book Antiqua" w:hAnsi="Book Antiqua"/>
                <w:b/>
                <w:sz w:val="24"/>
                <w:szCs w:val="24"/>
                <w:highlight w:val="yellow"/>
              </w:rPr>
            </w:pPr>
            <w:r w:rsidRPr="00A523CD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t>PT 10</w:t>
            </w:r>
          </w:p>
        </w:tc>
        <w:tc>
          <w:tcPr>
            <w:tcW w:w="2790" w:type="dxa"/>
          </w:tcPr>
          <w:p w:rsidR="007824D3" w:rsidRDefault="00A90EC7" w:rsidP="00AD0CA2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>
              <w:rPr>
                <w:rFonts w:ascii="Book Antiqua" w:hAnsi="Book Antiqua"/>
                <w:sz w:val="24"/>
                <w:szCs w:val="24"/>
              </w:rPr>
              <w:t>Konservues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të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materialeve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të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ndërtimit</w:t>
            </w:r>
            <w:proofErr w:type="spellEnd"/>
          </w:p>
        </w:tc>
        <w:tc>
          <w:tcPr>
            <w:tcW w:w="7290" w:type="dxa"/>
          </w:tcPr>
          <w:p w:rsidR="007824D3" w:rsidRPr="00A90EC7" w:rsidRDefault="00A90EC7" w:rsidP="00B51A88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ruajtjen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muraturës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materialeve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kompozite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materialeve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tjera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ndërtimit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përveç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drurit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duke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kontrolluar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sulmin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mikrobiologjik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.</w:t>
            </w:r>
          </w:p>
        </w:tc>
      </w:tr>
      <w:tr w:rsidR="007824D3" w:rsidTr="002A6CB5">
        <w:tc>
          <w:tcPr>
            <w:tcW w:w="900" w:type="dxa"/>
          </w:tcPr>
          <w:p w:rsidR="007824D3" w:rsidRPr="00A523CD" w:rsidRDefault="007824D3" w:rsidP="00AD0CA2">
            <w:pPr>
              <w:rPr>
                <w:rFonts w:ascii="Book Antiqua" w:hAnsi="Book Antiqua"/>
                <w:b/>
                <w:sz w:val="24"/>
                <w:szCs w:val="24"/>
                <w:highlight w:val="yellow"/>
              </w:rPr>
            </w:pPr>
            <w:r w:rsidRPr="00A523CD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t>PT 11</w:t>
            </w:r>
          </w:p>
        </w:tc>
        <w:tc>
          <w:tcPr>
            <w:tcW w:w="2790" w:type="dxa"/>
          </w:tcPr>
          <w:p w:rsidR="007824D3" w:rsidRPr="00BA0BE2" w:rsidRDefault="00BA0BE2" w:rsidP="00AD0CA2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Konservues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sistemet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ftohjes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dhe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përpunimit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lëngjeve</w:t>
            </w:r>
            <w:proofErr w:type="spellEnd"/>
          </w:p>
        </w:tc>
        <w:tc>
          <w:tcPr>
            <w:tcW w:w="7290" w:type="dxa"/>
          </w:tcPr>
          <w:p w:rsidR="007824D3" w:rsidRPr="00BA0BE2" w:rsidRDefault="00BA0BE2" w:rsidP="00B51A88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ruajtjen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ujit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lëngjeve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tjera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përdorura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sistemet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ftohjes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dhe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përpunimit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duke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kontrolluar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organizmat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dëmshëm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.</w:t>
            </w:r>
          </w:p>
        </w:tc>
      </w:tr>
      <w:tr w:rsidR="007824D3" w:rsidTr="002A6CB5">
        <w:tc>
          <w:tcPr>
            <w:tcW w:w="900" w:type="dxa"/>
          </w:tcPr>
          <w:p w:rsidR="007824D3" w:rsidRPr="00A523CD" w:rsidRDefault="007824D3" w:rsidP="00AD0CA2">
            <w:pPr>
              <w:rPr>
                <w:rFonts w:ascii="Book Antiqua" w:hAnsi="Book Antiqua"/>
                <w:b/>
                <w:sz w:val="24"/>
                <w:szCs w:val="24"/>
                <w:highlight w:val="yellow"/>
              </w:rPr>
            </w:pPr>
            <w:r w:rsidRPr="00A523CD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lastRenderedPageBreak/>
              <w:t>PT 12</w:t>
            </w:r>
          </w:p>
        </w:tc>
        <w:tc>
          <w:tcPr>
            <w:tcW w:w="2790" w:type="dxa"/>
          </w:tcPr>
          <w:p w:rsidR="007824D3" w:rsidRDefault="00E925E0" w:rsidP="00AD0CA2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>
              <w:rPr>
                <w:rFonts w:ascii="Book Antiqua" w:hAnsi="Book Antiqua"/>
                <w:sz w:val="24"/>
                <w:szCs w:val="24"/>
              </w:rPr>
              <w:t>Slimicide</w:t>
            </w:r>
            <w:proofErr w:type="spellEnd"/>
          </w:p>
        </w:tc>
        <w:tc>
          <w:tcPr>
            <w:tcW w:w="7290" w:type="dxa"/>
          </w:tcPr>
          <w:p w:rsidR="007824D3" w:rsidRPr="00E925E0" w:rsidRDefault="00E925E0" w:rsidP="00B51A88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parandalimin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kontrollin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rritjes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së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shtresave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llumit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biologjik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materiale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pajisje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dhe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struktura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përdorura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proceset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industriale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.</w:t>
            </w:r>
          </w:p>
        </w:tc>
      </w:tr>
      <w:tr w:rsidR="007824D3" w:rsidTr="002A6CB5">
        <w:tc>
          <w:tcPr>
            <w:tcW w:w="900" w:type="dxa"/>
          </w:tcPr>
          <w:p w:rsidR="007824D3" w:rsidRPr="00A523CD" w:rsidRDefault="007824D3" w:rsidP="00AD0CA2">
            <w:pPr>
              <w:rPr>
                <w:rFonts w:ascii="Book Antiqua" w:hAnsi="Book Antiqua"/>
                <w:b/>
                <w:sz w:val="24"/>
                <w:szCs w:val="24"/>
                <w:highlight w:val="yellow"/>
              </w:rPr>
            </w:pPr>
            <w:r w:rsidRPr="00A523CD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t>PT 13</w:t>
            </w:r>
          </w:p>
        </w:tc>
        <w:tc>
          <w:tcPr>
            <w:tcW w:w="2790" w:type="dxa"/>
          </w:tcPr>
          <w:p w:rsidR="007824D3" w:rsidRDefault="009C52E6" w:rsidP="00AD0CA2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>
              <w:rPr>
                <w:rFonts w:ascii="Book Antiqua" w:hAnsi="Book Antiqua"/>
                <w:sz w:val="24"/>
                <w:szCs w:val="24"/>
              </w:rPr>
              <w:t>Konservues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të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lëngjëve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të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punës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ose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prerjes</w:t>
            </w:r>
            <w:proofErr w:type="spellEnd"/>
          </w:p>
        </w:tc>
        <w:tc>
          <w:tcPr>
            <w:tcW w:w="7290" w:type="dxa"/>
          </w:tcPr>
          <w:p w:rsidR="007824D3" w:rsidRPr="009C52E6" w:rsidRDefault="009C52E6" w:rsidP="00B51A88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kontrollin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dëmtimit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mikrobiologjik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lëngjet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përdorura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përpunimin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metaleve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prerjen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qelqit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procese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tjera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industriale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.</w:t>
            </w:r>
          </w:p>
        </w:tc>
      </w:tr>
      <w:tr w:rsidR="007824D3" w:rsidTr="002A6CB5">
        <w:tc>
          <w:tcPr>
            <w:tcW w:w="900" w:type="dxa"/>
          </w:tcPr>
          <w:p w:rsidR="007824D3" w:rsidRPr="00A523CD" w:rsidRDefault="007824D3" w:rsidP="00AD0CA2">
            <w:pPr>
              <w:rPr>
                <w:rFonts w:ascii="Book Antiqua" w:hAnsi="Book Antiqua"/>
                <w:b/>
                <w:sz w:val="24"/>
                <w:szCs w:val="24"/>
                <w:highlight w:val="yellow"/>
              </w:rPr>
            </w:pPr>
            <w:r w:rsidRPr="00A523CD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t>PT 14</w:t>
            </w:r>
          </w:p>
        </w:tc>
        <w:tc>
          <w:tcPr>
            <w:tcW w:w="2790" w:type="dxa"/>
          </w:tcPr>
          <w:p w:rsidR="007824D3" w:rsidRPr="00E13B07" w:rsidRDefault="00E13B07" w:rsidP="00AD0CA2">
            <w:pPr>
              <w:rPr>
                <w:rFonts w:ascii="Book Antiqua" w:hAnsi="Book Antiqua"/>
                <w:sz w:val="24"/>
                <w:szCs w:val="24"/>
              </w:rPr>
            </w:pPr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Rodenticide</w:t>
            </w:r>
          </w:p>
        </w:tc>
        <w:tc>
          <w:tcPr>
            <w:tcW w:w="7290" w:type="dxa"/>
          </w:tcPr>
          <w:p w:rsidR="007824D3" w:rsidRPr="00E13B07" w:rsidRDefault="00E13B07" w:rsidP="00B51A88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kontrollin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minjve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minjve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mëdhenj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dhe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brejtësve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tjerë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përmes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mjeteve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tjera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përveç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largimit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tërheqjes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së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tyre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.</w:t>
            </w:r>
          </w:p>
        </w:tc>
      </w:tr>
      <w:tr w:rsidR="007824D3" w:rsidTr="002A6CB5">
        <w:tc>
          <w:tcPr>
            <w:tcW w:w="900" w:type="dxa"/>
          </w:tcPr>
          <w:p w:rsidR="007824D3" w:rsidRPr="00A523CD" w:rsidRDefault="007824D3" w:rsidP="00AD0CA2">
            <w:pPr>
              <w:rPr>
                <w:rFonts w:ascii="Book Antiqua" w:hAnsi="Book Antiqua"/>
                <w:b/>
                <w:sz w:val="24"/>
                <w:szCs w:val="24"/>
                <w:highlight w:val="yellow"/>
              </w:rPr>
            </w:pPr>
            <w:r w:rsidRPr="00A523CD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t>PT 15</w:t>
            </w:r>
          </w:p>
        </w:tc>
        <w:tc>
          <w:tcPr>
            <w:tcW w:w="2790" w:type="dxa"/>
          </w:tcPr>
          <w:p w:rsidR="007824D3" w:rsidRDefault="00B432C4" w:rsidP="00AD0CA2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>
              <w:rPr>
                <w:rFonts w:ascii="Book Antiqua" w:hAnsi="Book Antiqua"/>
                <w:sz w:val="24"/>
                <w:szCs w:val="24"/>
              </w:rPr>
              <w:t>Avicide</w:t>
            </w:r>
            <w:proofErr w:type="spellEnd"/>
          </w:p>
        </w:tc>
        <w:tc>
          <w:tcPr>
            <w:tcW w:w="7290" w:type="dxa"/>
          </w:tcPr>
          <w:p w:rsidR="007824D3" w:rsidRPr="00B432C4" w:rsidRDefault="00B432C4" w:rsidP="00AD0CA2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kontrollin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shpendëve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përmes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mjeteve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tjera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përveç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largimit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tërheqjes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së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tyre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.</w:t>
            </w:r>
          </w:p>
        </w:tc>
      </w:tr>
      <w:tr w:rsidR="007824D3" w:rsidTr="002A6CB5">
        <w:tc>
          <w:tcPr>
            <w:tcW w:w="900" w:type="dxa"/>
          </w:tcPr>
          <w:p w:rsidR="007824D3" w:rsidRPr="00A523CD" w:rsidRDefault="007824D3" w:rsidP="00AD0CA2">
            <w:pPr>
              <w:rPr>
                <w:rFonts w:ascii="Book Antiqua" w:hAnsi="Book Antiqua"/>
                <w:b/>
                <w:sz w:val="24"/>
                <w:szCs w:val="24"/>
                <w:highlight w:val="yellow"/>
              </w:rPr>
            </w:pPr>
            <w:r w:rsidRPr="00A523CD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t>PT 16</w:t>
            </w:r>
          </w:p>
        </w:tc>
        <w:tc>
          <w:tcPr>
            <w:tcW w:w="2790" w:type="dxa"/>
          </w:tcPr>
          <w:p w:rsidR="007824D3" w:rsidRPr="009D4D1A" w:rsidRDefault="009D4D1A" w:rsidP="002A6CB5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Moluskicide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, vermicide dhe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kontrollin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jovertebrorëve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tjerë</w:t>
            </w:r>
            <w:proofErr w:type="spellEnd"/>
          </w:p>
        </w:tc>
        <w:tc>
          <w:tcPr>
            <w:tcW w:w="7290" w:type="dxa"/>
          </w:tcPr>
          <w:p w:rsidR="007824D3" w:rsidRPr="009D4D1A" w:rsidRDefault="009D4D1A" w:rsidP="00B51A88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kontrollin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molusqeve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krimbave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dhe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jovertebrorëve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tjerë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që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nuk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mbulohen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nga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llojet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tjera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.</w:t>
            </w:r>
          </w:p>
        </w:tc>
      </w:tr>
      <w:tr w:rsidR="00101F11" w:rsidTr="002A6CB5">
        <w:tc>
          <w:tcPr>
            <w:tcW w:w="900" w:type="dxa"/>
          </w:tcPr>
          <w:p w:rsidR="00101F11" w:rsidRPr="00A523CD" w:rsidRDefault="00101F11" w:rsidP="00101F11">
            <w:pPr>
              <w:rPr>
                <w:rFonts w:ascii="Book Antiqua" w:hAnsi="Book Antiqua"/>
                <w:b/>
                <w:sz w:val="24"/>
                <w:szCs w:val="24"/>
                <w:highlight w:val="yellow"/>
              </w:rPr>
            </w:pPr>
            <w:r w:rsidRPr="00A523CD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t>PT 17</w:t>
            </w:r>
          </w:p>
        </w:tc>
        <w:tc>
          <w:tcPr>
            <w:tcW w:w="2790" w:type="dxa"/>
          </w:tcPr>
          <w:p w:rsidR="00101F11" w:rsidRDefault="00101F11" w:rsidP="00101F11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>
              <w:rPr>
                <w:rFonts w:ascii="Book Antiqua" w:hAnsi="Book Antiqua"/>
                <w:sz w:val="24"/>
                <w:szCs w:val="24"/>
              </w:rPr>
              <w:t>Piscicide</w:t>
            </w:r>
            <w:proofErr w:type="spellEnd"/>
          </w:p>
        </w:tc>
        <w:tc>
          <w:tcPr>
            <w:tcW w:w="7290" w:type="dxa"/>
            <w:vAlign w:val="center"/>
          </w:tcPr>
          <w:p w:rsidR="00101F11" w:rsidRPr="00B571D1" w:rsidRDefault="00101F11" w:rsidP="00B51A88">
            <w:pPr>
              <w:jc w:val="both"/>
              <w:rPr>
                <w:rFonts w:ascii="Book Antiqua" w:eastAsia="Times New Roman" w:hAnsi="Book Antiqua" w:cs="Times New Roman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kontrollin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peshqve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përmes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mjeteve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tjera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përveç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largimit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tërheqjes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së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tyre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.</w:t>
            </w:r>
          </w:p>
        </w:tc>
      </w:tr>
      <w:tr w:rsidR="00101F11" w:rsidTr="002A6CB5">
        <w:tc>
          <w:tcPr>
            <w:tcW w:w="900" w:type="dxa"/>
          </w:tcPr>
          <w:p w:rsidR="00101F11" w:rsidRPr="00A523CD" w:rsidRDefault="00101F11" w:rsidP="00101F11">
            <w:pPr>
              <w:rPr>
                <w:rFonts w:ascii="Book Antiqua" w:hAnsi="Book Antiqua"/>
                <w:b/>
                <w:sz w:val="24"/>
                <w:szCs w:val="24"/>
                <w:highlight w:val="yellow"/>
              </w:rPr>
            </w:pPr>
            <w:r w:rsidRPr="00A523CD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t>PT 18</w:t>
            </w:r>
          </w:p>
        </w:tc>
        <w:tc>
          <w:tcPr>
            <w:tcW w:w="2790" w:type="dxa"/>
          </w:tcPr>
          <w:p w:rsidR="00101F11" w:rsidRPr="00144244" w:rsidRDefault="00144244" w:rsidP="00101F11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Insekticide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akaricide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dhe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kontrollin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artropodëve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tjerë</w:t>
            </w:r>
            <w:proofErr w:type="spellEnd"/>
          </w:p>
        </w:tc>
        <w:tc>
          <w:tcPr>
            <w:tcW w:w="7290" w:type="dxa"/>
          </w:tcPr>
          <w:p w:rsidR="00101F11" w:rsidRPr="00144244" w:rsidRDefault="00144244" w:rsidP="00B51A88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kontrollin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insekteve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araknideve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dhe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artropodëve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tjerë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përmes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mjeteve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tjera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përveç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largimit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tërheqjes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së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tyre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.</w:t>
            </w:r>
          </w:p>
        </w:tc>
      </w:tr>
      <w:tr w:rsidR="00101F11" w:rsidTr="002A6CB5">
        <w:tc>
          <w:tcPr>
            <w:tcW w:w="900" w:type="dxa"/>
          </w:tcPr>
          <w:p w:rsidR="00101F11" w:rsidRPr="00A523CD" w:rsidRDefault="00101F11" w:rsidP="00101F11">
            <w:pPr>
              <w:rPr>
                <w:rFonts w:ascii="Book Antiqua" w:hAnsi="Book Antiqua"/>
                <w:b/>
                <w:sz w:val="24"/>
                <w:szCs w:val="24"/>
                <w:highlight w:val="yellow"/>
              </w:rPr>
            </w:pPr>
            <w:r w:rsidRPr="00A523CD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t>PT 19</w:t>
            </w:r>
          </w:p>
        </w:tc>
        <w:tc>
          <w:tcPr>
            <w:tcW w:w="2790" w:type="dxa"/>
          </w:tcPr>
          <w:p w:rsidR="00101F11" w:rsidRPr="00913A43" w:rsidRDefault="00913A43" w:rsidP="00101F11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Repelentë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dhe</w:t>
            </w:r>
            <w:r w:rsidR="005B49A6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B49A6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atraktantë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r w:rsidR="005B49A6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(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tërheqës</w:t>
            </w:r>
            <w:proofErr w:type="spellEnd"/>
            <w:r w:rsidR="005B49A6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290" w:type="dxa"/>
          </w:tcPr>
          <w:p w:rsidR="00101F11" w:rsidRPr="00913A43" w:rsidRDefault="00913A43" w:rsidP="00B51A88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që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përdoren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kontrollin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organizmave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dëmshëm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duke i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larguar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tërhequr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ata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përfshirë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higjienën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njerëzore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veterinare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.</w:t>
            </w:r>
          </w:p>
        </w:tc>
      </w:tr>
      <w:tr w:rsidR="00101F11" w:rsidTr="002A6CB5">
        <w:tc>
          <w:tcPr>
            <w:tcW w:w="900" w:type="dxa"/>
          </w:tcPr>
          <w:p w:rsidR="00101F11" w:rsidRPr="00A523CD" w:rsidRDefault="00101F11" w:rsidP="00101F11">
            <w:pPr>
              <w:rPr>
                <w:rFonts w:ascii="Book Antiqua" w:hAnsi="Book Antiqua"/>
                <w:b/>
                <w:sz w:val="24"/>
                <w:szCs w:val="24"/>
                <w:highlight w:val="yellow"/>
              </w:rPr>
            </w:pPr>
            <w:r w:rsidRPr="00A523CD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t>PT 20</w:t>
            </w:r>
          </w:p>
        </w:tc>
        <w:tc>
          <w:tcPr>
            <w:tcW w:w="2790" w:type="dxa"/>
          </w:tcPr>
          <w:p w:rsidR="00101F11" w:rsidRPr="00D12B54" w:rsidRDefault="00D12B54" w:rsidP="00101F11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Kontrolli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i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vertebrorëve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tjerë</w:t>
            </w:r>
            <w:proofErr w:type="spellEnd"/>
          </w:p>
        </w:tc>
        <w:tc>
          <w:tcPr>
            <w:tcW w:w="7290" w:type="dxa"/>
          </w:tcPr>
          <w:p w:rsidR="00101F11" w:rsidRPr="00D12B54" w:rsidRDefault="00D12B54" w:rsidP="00B51A88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kontrollin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organizmave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vertebrorë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që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nuk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mbulohen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nga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PT 14–19,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përmes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mjeteve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tjera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përveç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largimit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tërheqjes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.</w:t>
            </w:r>
          </w:p>
        </w:tc>
      </w:tr>
      <w:tr w:rsidR="00101F11" w:rsidTr="002A6CB5">
        <w:tc>
          <w:tcPr>
            <w:tcW w:w="900" w:type="dxa"/>
          </w:tcPr>
          <w:p w:rsidR="00101F11" w:rsidRPr="00A523CD" w:rsidRDefault="00101F11" w:rsidP="00101F11">
            <w:pPr>
              <w:rPr>
                <w:rFonts w:ascii="Book Antiqua" w:hAnsi="Book Antiqua"/>
                <w:b/>
                <w:sz w:val="24"/>
                <w:szCs w:val="24"/>
                <w:highlight w:val="yellow"/>
              </w:rPr>
            </w:pPr>
            <w:r w:rsidRPr="00A523CD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t>PT 21</w:t>
            </w:r>
          </w:p>
        </w:tc>
        <w:tc>
          <w:tcPr>
            <w:tcW w:w="2790" w:type="dxa"/>
          </w:tcPr>
          <w:p w:rsidR="00101F11" w:rsidRPr="00395418" w:rsidRDefault="00395418" w:rsidP="00101F11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kundër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biofouling-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ut</w:t>
            </w:r>
            <w:proofErr w:type="spellEnd"/>
          </w:p>
        </w:tc>
        <w:tc>
          <w:tcPr>
            <w:tcW w:w="7290" w:type="dxa"/>
          </w:tcPr>
          <w:p w:rsidR="00101F11" w:rsidRPr="00395418" w:rsidRDefault="00395418" w:rsidP="00B51A88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kontrollin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rritjes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dhe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vendosjes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së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organizmave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që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shkaktojnë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ndotje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biologjike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përfshirë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mikroorganizmat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dhe format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më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larta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bimore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shtazore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anije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dhe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struktura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tjera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ujë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.</w:t>
            </w:r>
          </w:p>
        </w:tc>
      </w:tr>
      <w:tr w:rsidR="00395418" w:rsidTr="002A6CB5">
        <w:tc>
          <w:tcPr>
            <w:tcW w:w="900" w:type="dxa"/>
          </w:tcPr>
          <w:p w:rsidR="00395418" w:rsidRPr="00A523CD" w:rsidRDefault="00395418" w:rsidP="00395418">
            <w:pPr>
              <w:rPr>
                <w:rFonts w:ascii="Book Antiqua" w:hAnsi="Book Antiqua"/>
                <w:b/>
                <w:sz w:val="24"/>
                <w:szCs w:val="24"/>
                <w:highlight w:val="yellow"/>
              </w:rPr>
            </w:pPr>
            <w:r w:rsidRPr="00A523CD">
              <w:rPr>
                <w:rFonts w:ascii="Book Antiqua" w:hAnsi="Book Antiqua"/>
                <w:b/>
                <w:sz w:val="24"/>
                <w:szCs w:val="24"/>
                <w:highlight w:val="yellow"/>
              </w:rPr>
              <w:t>PT 22</w:t>
            </w:r>
          </w:p>
        </w:tc>
        <w:tc>
          <w:tcPr>
            <w:tcW w:w="2790" w:type="dxa"/>
            <w:vAlign w:val="center"/>
          </w:tcPr>
          <w:p w:rsidR="00395418" w:rsidRPr="00B571D1" w:rsidRDefault="00395418" w:rsidP="00395418">
            <w:pPr>
              <w:rPr>
                <w:rFonts w:ascii="Book Antiqua" w:eastAsia="Times New Roman" w:hAnsi="Book Antiqua" w:cs="Times New Roman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Lëngje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balsamosje</w:t>
            </w:r>
            <w:proofErr w:type="spellEnd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 xml:space="preserve"> dhe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bCs/>
                <w:sz w:val="24"/>
                <w:szCs w:val="24"/>
              </w:rPr>
              <w:t>taksidermi</w:t>
            </w:r>
            <w:proofErr w:type="spellEnd"/>
          </w:p>
        </w:tc>
        <w:tc>
          <w:tcPr>
            <w:tcW w:w="7290" w:type="dxa"/>
          </w:tcPr>
          <w:p w:rsidR="00395418" w:rsidRPr="00395418" w:rsidRDefault="00395418" w:rsidP="00B51A88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Produkte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për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dezinfektimin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dhe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ruajtjen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e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kufomave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njerëzve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ose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kafshëve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apo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pjesëve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të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tyre</w:t>
            </w:r>
            <w:proofErr w:type="spellEnd"/>
            <w:r w:rsidRPr="00B571D1">
              <w:rPr>
                <w:rFonts w:ascii="Book Antiqua" w:eastAsia="Times New Roman" w:hAnsi="Book Antiqua" w:cs="Times New Roman"/>
                <w:sz w:val="24"/>
                <w:szCs w:val="24"/>
              </w:rPr>
              <w:t>.</w:t>
            </w:r>
          </w:p>
        </w:tc>
      </w:tr>
    </w:tbl>
    <w:p w:rsidR="007824D3" w:rsidRPr="006818ED" w:rsidRDefault="007824D3">
      <w:pPr>
        <w:rPr>
          <w:rFonts w:ascii="Book Antiqua" w:hAnsi="Book Antiqua"/>
          <w:sz w:val="24"/>
          <w:szCs w:val="24"/>
        </w:rPr>
      </w:pPr>
    </w:p>
    <w:sectPr w:rsidR="007824D3" w:rsidRPr="006818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8ED"/>
    <w:rsid w:val="00101F11"/>
    <w:rsid w:val="00144244"/>
    <w:rsid w:val="002A6CB5"/>
    <w:rsid w:val="002E245D"/>
    <w:rsid w:val="002F619A"/>
    <w:rsid w:val="0039210B"/>
    <w:rsid w:val="00395418"/>
    <w:rsid w:val="003F754B"/>
    <w:rsid w:val="00472E3C"/>
    <w:rsid w:val="0048334B"/>
    <w:rsid w:val="00514C4E"/>
    <w:rsid w:val="005B49A6"/>
    <w:rsid w:val="00604404"/>
    <w:rsid w:val="006818ED"/>
    <w:rsid w:val="00731E65"/>
    <w:rsid w:val="00743519"/>
    <w:rsid w:val="00771311"/>
    <w:rsid w:val="007824D3"/>
    <w:rsid w:val="007E12FF"/>
    <w:rsid w:val="0089031B"/>
    <w:rsid w:val="00913A43"/>
    <w:rsid w:val="00981F5D"/>
    <w:rsid w:val="009C52E6"/>
    <w:rsid w:val="009D4D1A"/>
    <w:rsid w:val="009E238C"/>
    <w:rsid w:val="00A23642"/>
    <w:rsid w:val="00A523CD"/>
    <w:rsid w:val="00A90EC7"/>
    <w:rsid w:val="00AA7155"/>
    <w:rsid w:val="00AC3C1D"/>
    <w:rsid w:val="00B432C4"/>
    <w:rsid w:val="00B51A88"/>
    <w:rsid w:val="00BA0BE2"/>
    <w:rsid w:val="00D12B54"/>
    <w:rsid w:val="00D82BF9"/>
    <w:rsid w:val="00D868FE"/>
    <w:rsid w:val="00D94910"/>
    <w:rsid w:val="00E13B07"/>
    <w:rsid w:val="00E42453"/>
    <w:rsid w:val="00E925E0"/>
    <w:rsid w:val="00F25163"/>
    <w:rsid w:val="00FC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2AEDD"/>
  <w15:chartTrackingRefBased/>
  <w15:docId w15:val="{6401E1BC-FB46-49F6-9323-8187D815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A6C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cha.europa.eu/information-on-chemicals/biocidal-active-substan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669</Words>
  <Characters>3818</Characters>
  <Application>Microsoft Office Word</Application>
  <DocSecurity>0</DocSecurity>
  <Lines>31</Lines>
  <Paragraphs>8</Paragraphs>
  <ScaleCrop>false</ScaleCrop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Perparim Terziu</dc:creator>
  <cp:keywords/>
  <dc:description/>
  <cp:lastModifiedBy>Perparim Terziu</cp:lastModifiedBy>
  <cp:revision>66</cp:revision>
  <dcterms:created xsi:type="dcterms:W3CDTF">2026-09-16T07:10:00Z</dcterms:created>
  <dcterms:modified xsi:type="dcterms:W3CDTF">2026-09-17T09:34:00Z</dcterms:modified>
</cp:coreProperties>
</file>