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ECE00" w14:textId="441703E1" w:rsidR="00E8522C" w:rsidRPr="001E3CF4" w:rsidRDefault="00E8522C" w:rsidP="001E3CF4">
      <w:pPr>
        <w:spacing w:line="240" w:lineRule="auto"/>
        <w:jc w:val="both"/>
        <w:rPr>
          <w:rFonts w:ascii="Book Antiqua" w:hAnsi="Book Antiqua"/>
          <w:b/>
          <w:color w:val="000000"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>Duke u bazuar në nenin 7 të Udhëzimin Administrativ (MMPHI) Nr.01/2025 për Ndryshimin dhe Plotësimin e Udhëzimit Administrativ (MMPHI) Nr. 04/2022 për Leje Mjedisore</w:t>
      </w:r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, Ministria e Mjedisit dhe Planifikimit Hapësinor, në bashkëpunim me operatorin </w:t>
      </w:r>
      <w:r w:rsidR="00895BD6">
        <w:rPr>
          <w:rFonts w:ascii="Book Antiqua" w:hAnsi="Book Antiqua"/>
          <w:b/>
          <w:sz w:val="24"/>
          <w:szCs w:val="24"/>
        </w:rPr>
        <w:t>“Erti”</w:t>
      </w:r>
      <w:r w:rsidR="00895BD6" w:rsidRPr="00895BD6">
        <w:rPr>
          <w:rFonts w:ascii="Book Antiqua" w:hAnsi="Book Antiqua"/>
          <w:b/>
          <w:sz w:val="24"/>
          <w:szCs w:val="24"/>
        </w:rPr>
        <w:t xml:space="preserve"> Sh.p.k. Skenderaj</w:t>
      </w:r>
      <w:r w:rsidRPr="001E3CF4">
        <w:rPr>
          <w:rFonts w:ascii="Book Antiqua" w:hAnsi="Book Antiqua"/>
          <w:b/>
          <w:sz w:val="24"/>
          <w:szCs w:val="24"/>
        </w:rPr>
        <w:t xml:space="preserve">, </w:t>
      </w:r>
      <w:r w:rsidR="00F15EB7" w:rsidRPr="001E3CF4">
        <w:rPr>
          <w:rFonts w:ascii="Book Antiqua" w:hAnsi="Book Antiqua"/>
          <w:b/>
          <w:sz w:val="24"/>
          <w:szCs w:val="24"/>
          <w:lang w:val="sq-AL"/>
        </w:rPr>
        <w:t xml:space="preserve">kërkesa </w:t>
      </w:r>
      <w:r w:rsidR="00F15EB7"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për </w:t>
      </w:r>
      <w:r w:rsidR="00F15EB7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vazhdim të </w:t>
      </w:r>
      <w:r w:rsidR="00F15EB7"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Leje Mjedisore</w:t>
      </w:r>
      <w:r w:rsidR="00F15EB7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me </w:t>
      </w:r>
      <w:r w:rsidRPr="001E3CF4">
        <w:rPr>
          <w:rFonts w:ascii="Book Antiqua" w:hAnsi="Book Antiqua"/>
          <w:b/>
          <w:sz w:val="24"/>
          <w:szCs w:val="24"/>
        </w:rPr>
        <w:t xml:space="preserve">nr. prot. </w:t>
      </w:r>
      <w:r w:rsidR="00F93411" w:rsidRPr="001E3CF4">
        <w:rPr>
          <w:rFonts w:ascii="Book Antiqua" w:hAnsi="Book Antiqua"/>
          <w:b/>
          <w:sz w:val="24"/>
          <w:szCs w:val="24"/>
        </w:rPr>
        <w:t>26</w:t>
      </w:r>
      <w:r w:rsidRPr="001E3CF4">
        <w:rPr>
          <w:rFonts w:ascii="Book Antiqua" w:hAnsi="Book Antiqua"/>
          <w:b/>
          <w:sz w:val="24"/>
          <w:szCs w:val="24"/>
        </w:rPr>
        <w:t>/</w:t>
      </w:r>
      <w:r w:rsidR="002F79E1">
        <w:rPr>
          <w:rFonts w:ascii="Book Antiqua" w:hAnsi="Book Antiqua"/>
          <w:b/>
          <w:sz w:val="24"/>
          <w:szCs w:val="24"/>
        </w:rPr>
        <w:t>1</w:t>
      </w:r>
      <w:r w:rsidR="00895BD6">
        <w:rPr>
          <w:rFonts w:ascii="Book Antiqua" w:hAnsi="Book Antiqua"/>
          <w:b/>
          <w:sz w:val="24"/>
          <w:szCs w:val="24"/>
        </w:rPr>
        <w:t>114</w:t>
      </w:r>
      <w:r w:rsidRPr="001E3CF4">
        <w:rPr>
          <w:rFonts w:ascii="Book Antiqua" w:hAnsi="Book Antiqua"/>
          <w:b/>
          <w:sz w:val="24"/>
          <w:szCs w:val="24"/>
        </w:rPr>
        <w:t xml:space="preserve">/MMPH, </w:t>
      </w:r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për </w:t>
      </w:r>
      <w:r w:rsidR="00895BD6">
        <w:rPr>
          <w:rFonts w:ascii="Book Antiqua" w:hAnsi="Book Antiqua"/>
          <w:b/>
          <w:color w:val="000000"/>
          <w:sz w:val="24"/>
          <w:szCs w:val="24"/>
        </w:rPr>
        <w:t>t</w:t>
      </w:r>
      <w:r w:rsidR="00895BD6" w:rsidRPr="00895BD6">
        <w:rPr>
          <w:rFonts w:ascii="Book Antiqua" w:hAnsi="Book Antiqua"/>
          <w:b/>
          <w:color w:val="000000"/>
          <w:sz w:val="24"/>
          <w:szCs w:val="24"/>
        </w:rPr>
        <w:t>hërrmim dhe seperim i gurit gëlqeror, Qirez, Skenderaj</w:t>
      </w:r>
      <w:r w:rsidRPr="001E3CF4">
        <w:rPr>
          <w:rFonts w:ascii="Book Antiqua" w:hAnsi="Book Antiqua"/>
          <w:b/>
          <w:sz w:val="24"/>
          <w:szCs w:val="24"/>
        </w:rPr>
        <w:t>,</w:t>
      </w:r>
      <w:r w:rsidRPr="001E3CF4">
        <w:rPr>
          <w:rFonts w:ascii="Book Antiqua" w:hAnsi="Book Antiqua"/>
          <w:b/>
          <w:bCs/>
          <w:color w:val="000000"/>
          <w:sz w:val="24"/>
          <w:szCs w:val="24"/>
        </w:rPr>
        <w:t xml:space="preserve"> </w:t>
      </w:r>
      <w:r w:rsidRPr="001E3CF4">
        <w:rPr>
          <w:rFonts w:ascii="Book Antiqua" w:hAnsi="Book Antiqua"/>
          <w:b/>
          <w:sz w:val="24"/>
          <w:szCs w:val="24"/>
          <w:lang w:bidi="my-MM"/>
        </w:rPr>
        <w:t xml:space="preserve">organizojnë:  </w:t>
      </w:r>
    </w:p>
    <w:p w14:paraId="1141C1D3" w14:textId="77777777" w:rsidR="00E8522C" w:rsidRPr="001E3CF4" w:rsidRDefault="00E8522C" w:rsidP="00E8522C">
      <w:pPr>
        <w:tabs>
          <w:tab w:val="left" w:pos="4215"/>
        </w:tabs>
        <w:rPr>
          <w:rFonts w:ascii="Book Antiqua" w:hAnsi="Book Antiqua"/>
          <w:b/>
          <w:sz w:val="24"/>
          <w:szCs w:val="24"/>
        </w:rPr>
      </w:pPr>
    </w:p>
    <w:p w14:paraId="22B57DBE" w14:textId="77777777" w:rsidR="001E3CF4" w:rsidRDefault="00E8522C" w:rsidP="001E3CF4">
      <w:pPr>
        <w:tabs>
          <w:tab w:val="left" w:pos="4215"/>
        </w:tabs>
        <w:jc w:val="center"/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>DEBAT PUBLIK</w:t>
      </w:r>
    </w:p>
    <w:p w14:paraId="27A59D72" w14:textId="77777777" w:rsidR="00E8522C" w:rsidRPr="001E3CF4" w:rsidRDefault="00E8522C" w:rsidP="00895BD6">
      <w:pPr>
        <w:tabs>
          <w:tab w:val="left" w:pos="4215"/>
        </w:tabs>
        <w:jc w:val="center"/>
        <w:rPr>
          <w:rFonts w:ascii="Book Antiqua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Për </w:t>
      </w:r>
      <w:r w:rsidRPr="001E3CF4">
        <w:rPr>
          <w:rFonts w:ascii="Book Antiqua" w:hAnsi="Book Antiqua" w:cs="Times New Roman"/>
          <w:b/>
          <w:sz w:val="24"/>
          <w:szCs w:val="24"/>
          <w:lang w:val="sq-AL"/>
        </w:rPr>
        <w:t>kërkesën për t’u pajisur me Leje Mjedisore</w:t>
      </w:r>
    </w:p>
    <w:p w14:paraId="1795D377" w14:textId="26250FD3" w:rsidR="00E8522C" w:rsidRPr="001E3CF4" w:rsidRDefault="003D1E27" w:rsidP="001E3CF4">
      <w:pPr>
        <w:pStyle w:val="CharCharCharCharCharChar"/>
        <w:spacing w:line="240" w:lineRule="auto"/>
        <w:jc w:val="both"/>
        <w:rPr>
          <w:rFonts w:ascii="Book Antiqua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Njoftohet  publiku i interesuar se me datë: </w:t>
      </w:r>
      <w:r>
        <w:rPr>
          <w:rFonts w:ascii="Book Antiqua" w:hAnsi="Book Antiqua"/>
          <w:b/>
          <w:color w:val="FF0000"/>
          <w:sz w:val="24"/>
          <w:szCs w:val="24"/>
          <w:lang w:val="sq-AL"/>
        </w:rPr>
        <w:t>28.10.2026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në ora: </w:t>
      </w:r>
      <w:r>
        <w:rPr>
          <w:rFonts w:ascii="Book Antiqua" w:hAnsi="Book Antiqua"/>
          <w:b/>
          <w:color w:val="FF0000"/>
          <w:sz w:val="24"/>
          <w:szCs w:val="24"/>
          <w:lang w:val="sq-AL"/>
        </w:rPr>
        <w:t>10:30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në hapësirat e </w:t>
      </w:r>
      <w:r>
        <w:rPr>
          <w:rFonts w:ascii="Book Antiqua" w:hAnsi="Book Antiqua"/>
          <w:b/>
          <w:color w:val="FF0000"/>
          <w:sz w:val="24"/>
          <w:szCs w:val="24"/>
          <w:lang w:val="sq-AL"/>
        </w:rPr>
        <w:t>Zyret e kompanisë Erti shpk në Qirez</w:t>
      </w:r>
      <w:r w:rsidR="00E8522C" w:rsidRPr="001E3CF4">
        <w:rPr>
          <w:rFonts w:ascii="Book Antiqua" w:hAnsi="Book Antiqua"/>
          <w:b/>
          <w:sz w:val="24"/>
          <w:szCs w:val="24"/>
          <w:lang w:val="sq-AL"/>
        </w:rPr>
        <w:t xml:space="preserve">, do të organizohet debat publik nga operatori </w:t>
      </w:r>
      <w:r w:rsidR="00895BD6" w:rsidRPr="00895BD6">
        <w:rPr>
          <w:rFonts w:ascii="Book Antiqua" w:hAnsi="Book Antiqua"/>
          <w:b/>
          <w:sz w:val="24"/>
          <w:szCs w:val="24"/>
        </w:rPr>
        <w:t>“Erti” Sh.p.k. Skenderaj,</w:t>
      </w:r>
      <w:r w:rsidR="00E8522C" w:rsidRPr="001E3CF4">
        <w:rPr>
          <w:rFonts w:ascii="Book Antiqua" w:hAnsi="Book Antiqua"/>
          <w:b/>
          <w:sz w:val="24"/>
          <w:szCs w:val="24"/>
          <w:lang w:val="sq-AL"/>
        </w:rPr>
        <w:t xml:space="preserve"> kërkesa </w:t>
      </w:r>
      <w:r w:rsidR="00E8522C"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për </w:t>
      </w:r>
      <w:r w:rsidR="00F15EB7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vazhdim të </w:t>
      </w:r>
      <w:r w:rsidR="00E8522C"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Leje Mjedisore</w:t>
      </w:r>
      <w:r w:rsidR="00E8522C" w:rsidRPr="001E3CF4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r w:rsidR="00E8522C"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me n</w:t>
      </w:r>
      <w:r w:rsidR="00E8522C" w:rsidRPr="001E3CF4">
        <w:rPr>
          <w:rFonts w:ascii="Book Antiqua" w:hAnsi="Book Antiqua"/>
          <w:b/>
          <w:sz w:val="24"/>
          <w:szCs w:val="24"/>
          <w:lang w:val="sq-AL"/>
        </w:rPr>
        <w:t xml:space="preserve">r. prot. </w:t>
      </w:r>
      <w:r w:rsidR="00895BD6" w:rsidRPr="00895BD6">
        <w:rPr>
          <w:rFonts w:ascii="Book Antiqua" w:hAnsi="Book Antiqua"/>
          <w:b/>
          <w:sz w:val="24"/>
          <w:szCs w:val="24"/>
        </w:rPr>
        <w:t>26/1114/MMPH</w:t>
      </w:r>
      <w:r w:rsidR="00E8522C" w:rsidRPr="001E3CF4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r w:rsidR="00E8522C" w:rsidRPr="001E3CF4">
        <w:rPr>
          <w:rFonts w:ascii="Book Antiqua" w:hAnsi="Book Antiqua"/>
          <w:b/>
          <w:color w:val="000000"/>
          <w:sz w:val="24"/>
          <w:szCs w:val="24"/>
        </w:rPr>
        <w:t xml:space="preserve">për </w:t>
      </w:r>
      <w:r w:rsidR="00895BD6" w:rsidRPr="00895BD6">
        <w:rPr>
          <w:rFonts w:ascii="Book Antiqua" w:hAnsi="Book Antiqua"/>
          <w:b/>
          <w:color w:val="000000"/>
          <w:sz w:val="24"/>
          <w:szCs w:val="24"/>
        </w:rPr>
        <w:t>thërrmim dhe seperim i gurit gëlqeror, Qirez, Skenderaj</w:t>
      </w:r>
      <w:r w:rsidR="00E8522C" w:rsidRPr="001E3CF4">
        <w:rPr>
          <w:rFonts w:ascii="Book Antiqua" w:hAnsi="Book Antiqua"/>
          <w:b/>
          <w:sz w:val="24"/>
          <w:szCs w:val="24"/>
          <w:lang w:val="sq-AL"/>
        </w:rPr>
        <w:t>, në bashkëpunim me Ministrinë e Mjedisit dhe Planifikimit Hapësinor.</w:t>
      </w:r>
      <w:r w:rsidR="006D61A6" w:rsidRPr="006D61A6">
        <w:rPr>
          <w:rFonts w:ascii="Book Antiqua" w:hAnsi="Book Antiqua" w:cstheme="minorBidi"/>
          <w:b/>
          <w:color w:val="000000"/>
          <w:sz w:val="24"/>
          <w:szCs w:val="24"/>
        </w:rPr>
        <w:t xml:space="preserve"> </w:t>
      </w:r>
    </w:p>
    <w:p w14:paraId="0F4E5C99" w14:textId="77777777" w:rsidR="00E8522C" w:rsidRPr="001E3CF4" w:rsidRDefault="00E8522C" w:rsidP="00E8522C">
      <w:pPr>
        <w:spacing w:after="0" w:line="240" w:lineRule="auto"/>
        <w:ind w:right="540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Debati Publik do të organizohet edhe në mënyrë virtuale në platformën ZOOM: </w:t>
      </w:r>
    </w:p>
    <w:p w14:paraId="4C430950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sq-AL"/>
        </w:rPr>
      </w:pPr>
    </w:p>
    <w:p w14:paraId="27B5DD05" w14:textId="77777777" w:rsidR="003D1E27" w:rsidRPr="001E3CF4" w:rsidRDefault="00E8522C" w:rsidP="003D1E27">
      <w:pPr>
        <w:spacing w:after="0" w:line="240" w:lineRule="auto"/>
        <w:jc w:val="both"/>
        <w:rPr>
          <w:rFonts w:ascii="Book Antiqua" w:eastAsia="Times New Roman" w:hAnsi="Book Antiqua" w:cs="Times New Roman"/>
          <w:spacing w:val="6"/>
          <w:sz w:val="24"/>
          <w:szCs w:val="24"/>
          <w:shd w:val="clear" w:color="auto" w:fill="FFFFFF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ID:</w:t>
      </w:r>
      <w:r w:rsidRPr="001E3CF4">
        <w:rPr>
          <w:rFonts w:ascii="Book Antiqua" w:eastAsia="Times New Roman" w:hAnsi="Book Antiqua" w:cs="Times New Roman"/>
          <w:spacing w:val="6"/>
          <w:sz w:val="24"/>
          <w:szCs w:val="24"/>
          <w:shd w:val="clear" w:color="auto" w:fill="FFFFFF"/>
          <w:lang w:val="sq-AL"/>
        </w:rPr>
        <w:t xml:space="preserve"> </w:t>
      </w:r>
      <w:r w:rsidR="003D1E27" w:rsidRPr="00634011">
        <w:rPr>
          <w:rFonts w:ascii="Book Antiqua" w:eastAsia="Times New Roman" w:hAnsi="Book Antiqua" w:cs="Times New Roman"/>
          <w:color w:val="2E74B5" w:themeColor="accent1" w:themeShade="BF"/>
          <w:spacing w:val="6"/>
          <w:sz w:val="24"/>
          <w:szCs w:val="24"/>
          <w:shd w:val="clear" w:color="auto" w:fill="FFFFFF"/>
          <w:lang w:val="sq-AL"/>
        </w:rPr>
        <w:t>https://us04web.zoom.us/j/5289487423?pwd=atEPUrNDxCwMcX5GSCHJS7NmAu7JDN.1</w:t>
      </w:r>
    </w:p>
    <w:p w14:paraId="06ECDCF7" w14:textId="77777777" w:rsidR="003D1E27" w:rsidRPr="001E3CF4" w:rsidRDefault="003D1E27" w:rsidP="003D1E27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</w:pPr>
      <w:r w:rsidRPr="001E3CF4">
        <w:rPr>
          <w:rFonts w:ascii="Segoe UI Symbol" w:eastAsia="Times New Roman" w:hAnsi="Segoe UI Symbol" w:cs="Segoe UI Symbol"/>
          <w:b/>
          <w:sz w:val="24"/>
          <w:szCs w:val="24"/>
          <w:lang w:val="sq-AL"/>
        </w:rPr>
        <w:t>🔐</w:t>
      </w: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Passcode:</w:t>
      </w:r>
      <w:r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  <w:t>pa passcod</w:t>
      </w:r>
    </w:p>
    <w:p w14:paraId="08258AC2" w14:textId="47E5A288" w:rsidR="00E8522C" w:rsidRPr="001E3CF4" w:rsidRDefault="00E8522C" w:rsidP="003D1E27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</w:pPr>
    </w:p>
    <w:p w14:paraId="2348F07F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sq-AL"/>
        </w:rPr>
      </w:pPr>
    </w:p>
    <w:p w14:paraId="403EFE92" w14:textId="50E732F8" w:rsidR="00E8522C" w:rsidRPr="001E3CF4" w:rsidRDefault="00403998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 i Komunës:</w:t>
      </w:r>
      <w:r w:rsidR="007E1304" w:rsidRPr="007E1304">
        <w:t xml:space="preserve"> </w:t>
      </w:r>
      <w:r w:rsidR="007E1304" w:rsidRPr="007E1304">
        <w:rPr>
          <w:rFonts w:ascii="Book Antiqua" w:eastAsia="Times New Roman" w:hAnsi="Book Antiqua" w:cs="Times New Roman"/>
          <w:b/>
          <w:color w:val="2F5496" w:themeColor="accent5" w:themeShade="BF"/>
          <w:sz w:val="24"/>
          <w:szCs w:val="24"/>
          <w:lang w:val="sq-AL"/>
        </w:rPr>
        <w:t>https://skenderaj.rks-gov.net/wp-content/uploads/2026/10/debat-publik-tetor2.docx</w:t>
      </w:r>
    </w:p>
    <w:p w14:paraId="4BB8F6FD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11E81A7C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104CC0F8" w14:textId="215C5D7E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 i gazetës ditore:</w:t>
      </w:r>
      <w:r w:rsidR="007E1304" w:rsidRPr="007E1304">
        <w:rPr>
          <w:rFonts w:ascii="Book Antiqua" w:eastAsia="Times New Roman" w:hAnsi="Book Antiqua" w:cs="Times New Roman"/>
          <w:b/>
          <w:color w:val="2F5496" w:themeColor="accent5" w:themeShade="BF"/>
          <w:sz w:val="24"/>
          <w:szCs w:val="24"/>
          <w:lang w:val="sq-AL"/>
        </w:rPr>
        <w:t xml:space="preserve"> </w:t>
      </w:r>
      <w:r w:rsidR="007E1304" w:rsidRPr="00B9561F">
        <w:rPr>
          <w:rFonts w:ascii="Book Antiqua" w:eastAsia="Times New Roman" w:hAnsi="Book Antiqua" w:cs="Times New Roman"/>
          <w:b/>
          <w:color w:val="2F5496" w:themeColor="accent5" w:themeShade="BF"/>
          <w:sz w:val="24"/>
          <w:szCs w:val="24"/>
          <w:lang w:val="sq-AL"/>
        </w:rPr>
        <w:t>https://www.epokaere.com/wp-content/uploads/2026/10/Epoka-3-tetor-2026.pdf</w:t>
      </w:r>
    </w:p>
    <w:p w14:paraId="6B93AD3A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1B6980AF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397A81BB" w14:textId="77777777" w:rsidR="00E8522C" w:rsidRPr="001E3CF4" w:rsidRDefault="00E8522C" w:rsidP="007E1304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Në linkun e mëposhtëm, mund të gjeni aplikacionin e publikuar në ueb faqe të MMPH-së, për komente të publikut:</w:t>
      </w:r>
    </w:p>
    <w:p w14:paraId="2BCFB9B4" w14:textId="77777777" w:rsidR="00E8522C" w:rsidRPr="001E3CF4" w:rsidRDefault="00E8522C" w:rsidP="007E1304">
      <w:pPr>
        <w:tabs>
          <w:tab w:val="left" w:pos="4215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</w:p>
    <w:p w14:paraId="5B13EEE7" w14:textId="77777777" w:rsidR="00E8522C" w:rsidRPr="001E3CF4" w:rsidRDefault="00E8522C" w:rsidP="007E1304">
      <w:pPr>
        <w:tabs>
          <w:tab w:val="left" w:pos="4215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  <w:t>https://mmphi.rks-gov.net/Document?search=MATR</w:t>
      </w:r>
    </w:p>
    <w:p w14:paraId="26C0FCD2" w14:textId="77777777" w:rsidR="00E8522C" w:rsidRPr="001E3CF4" w:rsidRDefault="00E8522C" w:rsidP="007E1304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54AFC327" w14:textId="77777777" w:rsidR="00E8522C" w:rsidRPr="001E3CF4" w:rsidRDefault="00E8522C" w:rsidP="007E1304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Pjesëmarrja e publikut është e mirëseardhur dhe e rëndësishme për procesin.</w:t>
      </w:r>
    </w:p>
    <w:p w14:paraId="75DE9837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77826924" w14:textId="509B2BD6" w:rsidR="00E8522C" w:rsidRDefault="00E8522C" w:rsidP="00E8522C">
      <w:pPr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>Me respekt,</w:t>
      </w:r>
    </w:p>
    <w:p w14:paraId="6BED7F1D" w14:textId="28D87048" w:rsidR="007E1304" w:rsidRPr="007E1304" w:rsidRDefault="007E1304" w:rsidP="00E8522C">
      <w:pPr>
        <w:rPr>
          <w:rFonts w:ascii="Book Antiqua" w:hAnsi="Book Antiqua"/>
          <w:b/>
          <w:sz w:val="24"/>
          <w:szCs w:val="24"/>
          <w:u w:val="single"/>
        </w:rPr>
      </w:pPr>
      <w:r>
        <w:rPr>
          <w:rFonts w:ascii="Book Antiqua" w:hAnsi="Book Antiqua"/>
          <w:b/>
          <w:sz w:val="24"/>
          <w:szCs w:val="24"/>
          <w:u w:val="single"/>
        </w:rPr>
        <w:t>Burim Bucolli</w:t>
      </w:r>
    </w:p>
    <w:p w14:paraId="20BBF1C0" w14:textId="518FEADD" w:rsidR="00996B24" w:rsidRPr="001E3CF4" w:rsidRDefault="007E1304" w:rsidP="00E8522C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color w:val="FF0000"/>
          <w:sz w:val="24"/>
          <w:szCs w:val="24"/>
        </w:rPr>
        <w:t>“ERTI”shpk</w:t>
      </w:r>
    </w:p>
    <w:sectPr w:rsidR="00996B24" w:rsidRPr="001E3CF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C132F" w14:textId="77777777" w:rsidR="00F46B9B" w:rsidRDefault="00F46B9B" w:rsidP="00E8522C">
      <w:pPr>
        <w:spacing w:after="0" w:line="240" w:lineRule="auto"/>
      </w:pPr>
      <w:r>
        <w:separator/>
      </w:r>
    </w:p>
  </w:endnote>
  <w:endnote w:type="continuationSeparator" w:id="0">
    <w:p w14:paraId="45AF0A9B" w14:textId="77777777" w:rsidR="00F46B9B" w:rsidRDefault="00F46B9B" w:rsidP="00E85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7DDD9" w14:textId="77777777" w:rsidR="00F46B9B" w:rsidRDefault="00F46B9B" w:rsidP="00E8522C">
      <w:pPr>
        <w:spacing w:after="0" w:line="240" w:lineRule="auto"/>
      </w:pPr>
      <w:r>
        <w:separator/>
      </w:r>
    </w:p>
  </w:footnote>
  <w:footnote w:type="continuationSeparator" w:id="0">
    <w:p w14:paraId="1488EA25" w14:textId="77777777" w:rsidR="00F46B9B" w:rsidRDefault="00F46B9B" w:rsidP="00E85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CD56B" w14:textId="77777777" w:rsidR="00E8522C" w:rsidRDefault="00E8522C">
    <w:pPr>
      <w:pStyle w:val="Header"/>
    </w:pPr>
  </w:p>
  <w:p w14:paraId="35F45C96" w14:textId="77777777" w:rsidR="00E8522C" w:rsidRDefault="00E852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22C"/>
    <w:rsid w:val="0017518D"/>
    <w:rsid w:val="001A6E46"/>
    <w:rsid w:val="001E3CF4"/>
    <w:rsid w:val="002A0E5F"/>
    <w:rsid w:val="002C41A6"/>
    <w:rsid w:val="002F79E1"/>
    <w:rsid w:val="003D1E27"/>
    <w:rsid w:val="003F251A"/>
    <w:rsid w:val="00403998"/>
    <w:rsid w:val="00471D15"/>
    <w:rsid w:val="00503628"/>
    <w:rsid w:val="005D7593"/>
    <w:rsid w:val="006D61A6"/>
    <w:rsid w:val="00760728"/>
    <w:rsid w:val="007E1304"/>
    <w:rsid w:val="00895BD6"/>
    <w:rsid w:val="008B4DDF"/>
    <w:rsid w:val="00996B24"/>
    <w:rsid w:val="00B12BE7"/>
    <w:rsid w:val="00B47088"/>
    <w:rsid w:val="00C35AF0"/>
    <w:rsid w:val="00CA6DB8"/>
    <w:rsid w:val="00E6513D"/>
    <w:rsid w:val="00E8522C"/>
    <w:rsid w:val="00F15EB7"/>
    <w:rsid w:val="00F46B9B"/>
    <w:rsid w:val="00F9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7FEA9"/>
  <w15:chartTrackingRefBased/>
  <w15:docId w15:val="{C3B317D4-815D-4A24-81E3-E2849DA2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22C"/>
  </w:style>
  <w:style w:type="paragraph" w:styleId="Footer">
    <w:name w:val="footer"/>
    <w:basedOn w:val="Normal"/>
    <w:link w:val="Foot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22C"/>
  </w:style>
  <w:style w:type="paragraph" w:customStyle="1" w:styleId="CharCharCharCharCharChar">
    <w:name w:val="Char Char Char Char Char Char"/>
    <w:basedOn w:val="Normal"/>
    <w:rsid w:val="00E8522C"/>
    <w:pPr>
      <w:spacing w:line="240" w:lineRule="exact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52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A08EF-B004-47A4-ABB8-DC4F288F6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Imeri</dc:creator>
  <cp:keywords/>
  <dc:description/>
  <cp:lastModifiedBy>Sami Heta</cp:lastModifiedBy>
  <cp:revision>15</cp:revision>
  <dcterms:created xsi:type="dcterms:W3CDTF">2026-09-18T08:14:00Z</dcterms:created>
  <dcterms:modified xsi:type="dcterms:W3CDTF">2026-10-05T10:34:00Z</dcterms:modified>
</cp:coreProperties>
</file>