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6F" w:rsidRPr="000F5317" w:rsidRDefault="000D4372" w:rsidP="006B4DA3">
      <w:pPr>
        <w:spacing w:before="240" w:after="120" w:line="312" w:lineRule="auto"/>
        <w:jc w:val="both"/>
        <w:rPr>
          <w:rFonts w:ascii="Arial" w:hAnsi="Arial" w:cs="Arial"/>
          <w:sz w:val="24"/>
          <w:szCs w:val="24"/>
        </w:rPr>
      </w:pPr>
      <w:r w:rsidRPr="000F5317">
        <w:rPr>
          <w:rFonts w:ascii="Times New Roman" w:hAnsi="Times New Roman"/>
          <w:sz w:val="24"/>
          <w:szCs w:val="24"/>
          <w:lang w:val="en-US"/>
        </w:rPr>
        <w:drawing>
          <wp:anchor distT="0" distB="0" distL="114300" distR="114300" simplePos="0" relativeHeight="251662336" behindDoc="1" locked="0" layoutInCell="1" allowOverlap="1" wp14:anchorId="43C9A804" wp14:editId="2A3F7C1E">
            <wp:simplePos x="0" y="0"/>
            <wp:positionH relativeFrom="column">
              <wp:posOffset>2527300</wp:posOffset>
            </wp:positionH>
            <wp:positionV relativeFrom="paragraph">
              <wp:posOffset>-330200</wp:posOffset>
            </wp:positionV>
            <wp:extent cx="644525" cy="67310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968" w:rsidRPr="00635271" w:rsidRDefault="00FF1968" w:rsidP="00B45EC5">
      <w:pPr>
        <w:spacing w:after="0"/>
        <w:jc w:val="center"/>
        <w:rPr>
          <w:rFonts w:ascii="Book Antiqua" w:eastAsia="Batang" w:hAnsi="Book Antiqua"/>
          <w:b/>
          <w:bCs/>
        </w:rPr>
      </w:pPr>
      <w:r w:rsidRPr="00635271">
        <w:rPr>
          <w:rFonts w:ascii="Book Antiqua" w:hAnsi="Book Antiqua" w:cs="Book Antiqua"/>
          <w:b/>
          <w:bCs/>
        </w:rPr>
        <w:t>Republika e Kosovës</w:t>
      </w:r>
    </w:p>
    <w:p w:rsidR="00FF1968" w:rsidRPr="00635271" w:rsidRDefault="00FF1968" w:rsidP="00B45EC5">
      <w:pPr>
        <w:spacing w:after="0"/>
        <w:jc w:val="center"/>
        <w:rPr>
          <w:rFonts w:ascii="Book Antiqua" w:hAnsi="Book Antiqua" w:cs="Book Antiqua"/>
          <w:b/>
          <w:bCs/>
        </w:rPr>
      </w:pPr>
      <w:r w:rsidRPr="00635271">
        <w:rPr>
          <w:rFonts w:ascii="Book Antiqua" w:eastAsia="Batang" w:hAnsi="Book Antiqua" w:cs="Book Antiqua"/>
          <w:b/>
          <w:bCs/>
        </w:rPr>
        <w:t>Republika Kosova-</w:t>
      </w:r>
      <w:r w:rsidRPr="00635271">
        <w:rPr>
          <w:rFonts w:ascii="Book Antiqua" w:hAnsi="Book Antiqua" w:cs="Book Antiqua"/>
          <w:b/>
          <w:bCs/>
        </w:rPr>
        <w:t>Republic of Kosovo</w:t>
      </w:r>
    </w:p>
    <w:p w:rsidR="00FF1968" w:rsidRPr="00635271" w:rsidRDefault="00FF1968" w:rsidP="00B45EC5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  <w:r w:rsidRPr="00635271">
        <w:rPr>
          <w:rFonts w:ascii="Book Antiqua" w:hAnsi="Book Antiqua" w:cs="Book Antiqua"/>
          <w:b/>
          <w:bCs/>
          <w:i/>
          <w:iCs/>
        </w:rPr>
        <w:t xml:space="preserve">Qeveria-Vlada-Government </w:t>
      </w:r>
    </w:p>
    <w:p w:rsidR="004E0D27" w:rsidRPr="00635271" w:rsidRDefault="004E0D27" w:rsidP="00B45EC5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</w:p>
    <w:p w:rsidR="004E0D27" w:rsidRPr="00635271" w:rsidRDefault="00C21DFF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lang w:eastAsia="sr-Latn-CS"/>
        </w:rPr>
      </w:pPr>
      <w:r w:rsidRPr="00635271">
        <w:rPr>
          <w:rFonts w:ascii="Book Antiqua" w:eastAsia="MS Mincho" w:hAnsi="Book Antiqua"/>
          <w:b/>
          <w:bCs/>
          <w:i/>
          <w:iCs/>
          <w:lang w:eastAsia="sr-Latn-CS"/>
        </w:rPr>
        <w:t>Ministria e Mjedisit dhe</w:t>
      </w:r>
      <w:r w:rsidR="004E0D27" w:rsidRPr="00635271">
        <w:rPr>
          <w:rFonts w:ascii="Book Antiqua" w:eastAsia="MS Mincho" w:hAnsi="Book Antiqua"/>
          <w:b/>
          <w:bCs/>
          <w:i/>
          <w:iCs/>
          <w:lang w:eastAsia="sr-Latn-CS"/>
        </w:rPr>
        <w:t xml:space="preserve"> Planifikimit Hapësinor </w:t>
      </w:r>
    </w:p>
    <w:p w:rsidR="004E0D27" w:rsidRPr="00635271" w:rsidRDefault="004E0D27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lang w:eastAsia="sr-Latn-CS"/>
        </w:rPr>
      </w:pPr>
      <w:r w:rsidRPr="00635271">
        <w:rPr>
          <w:rFonts w:ascii="Book Antiqua" w:eastAsia="MS Mincho" w:hAnsi="Book Antiqua"/>
          <w:b/>
          <w:bCs/>
          <w:i/>
          <w:iCs/>
          <w:lang w:eastAsia="sr-Latn-CS"/>
        </w:rPr>
        <w:t xml:space="preserve">Ministarstvo Životne Sredine </w:t>
      </w:r>
      <w:r w:rsidR="00C21DFF" w:rsidRPr="00635271">
        <w:rPr>
          <w:rFonts w:ascii="Book Antiqua" w:eastAsia="MS Mincho" w:hAnsi="Book Antiqua"/>
          <w:b/>
          <w:bCs/>
          <w:i/>
          <w:iCs/>
          <w:lang w:eastAsia="sr-Latn-CS"/>
        </w:rPr>
        <w:t>i Prostornog Planiranja</w:t>
      </w:r>
    </w:p>
    <w:p w:rsidR="004E0D27" w:rsidRPr="00635271" w:rsidRDefault="004E0D27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lang w:eastAsia="sr-Latn-CS"/>
        </w:rPr>
      </w:pPr>
      <w:r w:rsidRPr="00635271">
        <w:rPr>
          <w:rFonts w:ascii="Book Antiqua" w:eastAsia="MS Mincho" w:hAnsi="Book Antiqua"/>
          <w:b/>
          <w:i/>
          <w:iCs/>
          <w:lang w:eastAsia="sr-Latn-CS"/>
        </w:rPr>
        <w:t xml:space="preserve">Ministry of Environment </w:t>
      </w:r>
      <w:r w:rsidR="00C21DFF" w:rsidRPr="00635271">
        <w:rPr>
          <w:rFonts w:ascii="Book Antiqua" w:eastAsia="MS Mincho" w:hAnsi="Book Antiqua"/>
          <w:b/>
          <w:i/>
          <w:iCs/>
          <w:lang w:eastAsia="sr-Latn-CS"/>
        </w:rPr>
        <w:t xml:space="preserve">and </w:t>
      </w:r>
      <w:r w:rsidRPr="00635271">
        <w:rPr>
          <w:rFonts w:ascii="Book Antiqua" w:eastAsia="MS Mincho" w:hAnsi="Book Antiqua"/>
          <w:b/>
          <w:i/>
          <w:iCs/>
          <w:lang w:eastAsia="sr-Latn-CS"/>
        </w:rPr>
        <w:t xml:space="preserve">Spatial Planning </w:t>
      </w:r>
    </w:p>
    <w:p w:rsidR="00B45EC5" w:rsidRPr="00635271" w:rsidRDefault="00B45EC5" w:rsidP="00B45EC5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  <w:r w:rsidRPr="00635271">
        <w:rPr>
          <w:rFonts w:ascii="Book Antiqua" w:hAnsi="Book Antiqua" w:cs="Book Antiqua"/>
          <w:b/>
          <w:bCs/>
          <w:i/>
          <w:iCs/>
        </w:rPr>
        <w:t>______________________________________________________________________________</w:t>
      </w:r>
    </w:p>
    <w:p w:rsidR="004B7871" w:rsidRDefault="004B7871" w:rsidP="005C1B9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4B7871" w:rsidRDefault="004B7871" w:rsidP="005C1B9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230382" w:rsidRPr="00C21523" w:rsidRDefault="000C4C1B" w:rsidP="005C1B9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C21523">
        <w:rPr>
          <w:rFonts w:ascii="Book Antiqua" w:hAnsi="Book Antiqua"/>
          <w:b/>
          <w:sz w:val="24"/>
          <w:szCs w:val="24"/>
        </w:rPr>
        <w:t xml:space="preserve">DOKUMENT KONSULTIMI PËR </w:t>
      </w:r>
      <w:r w:rsidR="00C21523" w:rsidRPr="00C21523">
        <w:rPr>
          <w:rFonts w:ascii="Book Antiqua" w:hAnsi="Book Antiqua"/>
          <w:b/>
          <w:sz w:val="24"/>
          <w:szCs w:val="24"/>
        </w:rPr>
        <w:t>UDHËZIM</w:t>
      </w:r>
      <w:r w:rsidR="00EA28BD">
        <w:rPr>
          <w:rFonts w:ascii="Book Antiqua" w:hAnsi="Book Antiqua"/>
          <w:b/>
          <w:sz w:val="24"/>
          <w:szCs w:val="24"/>
        </w:rPr>
        <w:t>IN</w:t>
      </w:r>
      <w:r w:rsidR="00C21523" w:rsidRPr="00C21523">
        <w:rPr>
          <w:rFonts w:ascii="Book Antiqua" w:hAnsi="Book Antiqua"/>
          <w:b/>
          <w:sz w:val="24"/>
          <w:szCs w:val="24"/>
        </w:rPr>
        <w:t xml:space="preserve"> ADMINISTRATIV </w:t>
      </w:r>
      <w:r w:rsidR="00C21523" w:rsidRPr="00C21523">
        <w:rPr>
          <w:rFonts w:ascii="Book Antiqua" w:hAnsi="Book Antiqua"/>
          <w:b/>
          <w:bCs/>
          <w:sz w:val="24"/>
          <w:szCs w:val="24"/>
        </w:rPr>
        <w:t xml:space="preserve"> </w:t>
      </w:r>
      <w:r w:rsidR="00C21523" w:rsidRPr="00C21523">
        <w:rPr>
          <w:rFonts w:ascii="Book Antiqua" w:hAnsi="Book Antiqua"/>
          <w:b/>
          <w:sz w:val="24"/>
          <w:szCs w:val="24"/>
        </w:rPr>
        <w:t>(MMPH) NR. _____/2026 PËR DHËNIEN E PËLQIMIT N</w:t>
      </w:r>
      <w:r w:rsidR="008B2D27">
        <w:rPr>
          <w:rFonts w:ascii="Book Antiqua" w:hAnsi="Book Antiqua"/>
          <w:b/>
          <w:sz w:val="24"/>
          <w:szCs w:val="24"/>
        </w:rPr>
        <w:t xml:space="preserve">GA INSTITUTI HIDROMETOROLOGJIK </w:t>
      </w:r>
      <w:r w:rsidR="00C21523" w:rsidRPr="00C21523">
        <w:rPr>
          <w:rFonts w:ascii="Book Antiqua" w:hAnsi="Book Antiqua"/>
          <w:b/>
          <w:sz w:val="24"/>
          <w:szCs w:val="24"/>
        </w:rPr>
        <w:t>I KOSOVË</w:t>
      </w:r>
      <w:r w:rsidR="00C21523">
        <w:rPr>
          <w:rFonts w:ascii="Book Antiqua" w:hAnsi="Book Antiqua"/>
          <w:b/>
          <w:sz w:val="24"/>
          <w:szCs w:val="24"/>
        </w:rPr>
        <w:t>S</w:t>
      </w:r>
      <w:r w:rsidR="00C21523" w:rsidRPr="00C21523">
        <w:rPr>
          <w:rFonts w:ascii="Book Antiqua" w:hAnsi="Book Antiqua"/>
          <w:b/>
          <w:sz w:val="24"/>
          <w:szCs w:val="24"/>
        </w:rPr>
        <w:t xml:space="preserve">  PËR   KRYERJEN E PUNËVE  NDËRTIMORE NË OBJEKTET HIDROMETEOROLOGJIKE DHE NË ZONAT E MBROJTURA TË STACIONEVE TË RRJETIT SHTETËROR</w:t>
      </w:r>
    </w:p>
    <w:p w:rsidR="005C1B9F" w:rsidRDefault="005C1B9F" w:rsidP="00F76972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4B7871" w:rsidRDefault="004B7871" w:rsidP="00F76972">
      <w:pPr>
        <w:spacing w:after="0"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77407E" w:rsidRPr="000F5317" w:rsidRDefault="00E663F1" w:rsidP="00F76972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0F5317">
        <w:rPr>
          <w:rFonts w:ascii="Book Antiqua" w:hAnsi="Book Antiqua"/>
          <w:b/>
          <w:sz w:val="24"/>
          <w:szCs w:val="24"/>
        </w:rPr>
        <w:t xml:space="preserve">Përmbledhje e shkurtër rreth </w:t>
      </w:r>
      <w:r w:rsidR="00C21523" w:rsidRPr="005A0F35">
        <w:rPr>
          <w:rFonts w:ascii="Book Antiqua" w:hAnsi="Book Antiqua"/>
          <w:sz w:val="24"/>
          <w:szCs w:val="24"/>
        </w:rPr>
        <w:t>Projekt Udhëzim</w:t>
      </w:r>
      <w:r w:rsidR="008B2D27">
        <w:rPr>
          <w:rFonts w:ascii="Book Antiqua" w:hAnsi="Book Antiqua"/>
          <w:sz w:val="24"/>
          <w:szCs w:val="24"/>
        </w:rPr>
        <w:t>it</w:t>
      </w:r>
      <w:r w:rsidR="00C21523" w:rsidRPr="005A0F35">
        <w:rPr>
          <w:rFonts w:ascii="Book Antiqua" w:hAnsi="Book Antiqua"/>
          <w:sz w:val="24"/>
          <w:szCs w:val="24"/>
        </w:rPr>
        <w:t xml:space="preserve"> 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6F2372" w:rsidRPr="000F5317">
        <w:rPr>
          <w:rFonts w:ascii="Book Antiqua" w:hAnsi="Book Antiqua"/>
          <w:spacing w:val="-2"/>
          <w:sz w:val="24"/>
          <w:szCs w:val="24"/>
        </w:rPr>
        <w:t>.</w:t>
      </w:r>
    </w:p>
    <w:p w:rsidR="000065ED" w:rsidRPr="000F5317" w:rsidRDefault="000065ED" w:rsidP="000065ED">
      <w:pPr>
        <w:pStyle w:val="TableParagraph"/>
        <w:tabs>
          <w:tab w:val="left" w:pos="560"/>
        </w:tabs>
        <w:jc w:val="both"/>
        <w:rPr>
          <w:rFonts w:ascii="Book Antiqua" w:hAnsi="Book Antiqua"/>
          <w:sz w:val="24"/>
        </w:rPr>
      </w:pPr>
    </w:p>
    <w:p w:rsidR="00301CB5" w:rsidRPr="00C21523" w:rsidRDefault="000065ED" w:rsidP="006052B6">
      <w:pPr>
        <w:pStyle w:val="TableParagraph"/>
        <w:tabs>
          <w:tab w:val="left" w:pos="560"/>
        </w:tabs>
        <w:jc w:val="both"/>
        <w:rPr>
          <w:rFonts w:ascii="Book Antiqua" w:hAnsi="Book Antiqua"/>
          <w:sz w:val="24"/>
          <w:szCs w:val="24"/>
        </w:rPr>
      </w:pPr>
      <w:r w:rsidRPr="00C21523">
        <w:rPr>
          <w:rFonts w:ascii="Book Antiqua" w:hAnsi="Book Antiqua"/>
          <w:sz w:val="24"/>
          <w:szCs w:val="24"/>
        </w:rPr>
        <w:t xml:space="preserve">Qëllimi </w:t>
      </w:r>
      <w:r w:rsidR="00C21523" w:rsidRPr="00C21523">
        <w:rPr>
          <w:rFonts w:ascii="Book Antiqua" w:hAnsi="Book Antiqua"/>
          <w:sz w:val="24"/>
          <w:szCs w:val="24"/>
        </w:rPr>
        <w:t xml:space="preserve">i këtij </w:t>
      </w:r>
      <w:r w:rsidR="00C21523" w:rsidRPr="00C21523">
        <w:rPr>
          <w:rFonts w:ascii="Book Antiqua" w:hAnsi="Book Antiqua"/>
          <w:color w:val="000000"/>
          <w:sz w:val="24"/>
          <w:szCs w:val="24"/>
        </w:rPr>
        <w:t>Udhëzim Administrativ është të përcaktoj procedurat, kriteret dhe kushtet për dhënien e pëlqimit nga Instituti Hidrometeorologjik i Kosovës për kryerjen e punëve ndërtimore, rikonstruimin, ose aktivitete të tjera në objektet h</w:t>
      </w:r>
      <w:r w:rsidR="00C21523" w:rsidRPr="00C21523">
        <w:rPr>
          <w:rFonts w:ascii="Book Antiqua" w:hAnsi="Book Antiqua"/>
          <w:sz w:val="24"/>
          <w:szCs w:val="24"/>
          <w:lang w:eastAsia="sq-AL"/>
        </w:rPr>
        <w:t xml:space="preserve">idrometeorologjike </w:t>
      </w:r>
      <w:r w:rsidR="00C21523" w:rsidRPr="00C21523">
        <w:rPr>
          <w:rFonts w:ascii="Book Antiqua" w:hAnsi="Book Antiqua"/>
          <w:color w:val="000000"/>
          <w:sz w:val="24"/>
          <w:szCs w:val="24"/>
        </w:rPr>
        <w:t xml:space="preserve">dhe në zonat e mbrojtura të </w:t>
      </w:r>
      <w:bookmarkStart w:id="0" w:name="_Hlk212127198"/>
      <w:r w:rsidR="00C21523" w:rsidRPr="00C21523">
        <w:rPr>
          <w:rFonts w:ascii="Book Antiqua" w:hAnsi="Book Antiqua"/>
          <w:color w:val="000000"/>
          <w:sz w:val="24"/>
          <w:szCs w:val="24"/>
        </w:rPr>
        <w:t>stacioneve të rrjetit shtetëror</w:t>
      </w:r>
      <w:bookmarkEnd w:id="0"/>
      <w:r w:rsidR="00C21523" w:rsidRPr="00C21523">
        <w:rPr>
          <w:rFonts w:ascii="Book Antiqua" w:hAnsi="Book Antiqua"/>
          <w:color w:val="000000"/>
          <w:sz w:val="24"/>
          <w:szCs w:val="24"/>
        </w:rPr>
        <w:t>: hidrologjike, meteorologjike, monitorimit të cilësisë së ajrit, monitorimit të cilësisë së ujerave sipërfaqësore dhe nëntokësore</w:t>
      </w:r>
      <w:r w:rsidR="00635271" w:rsidRPr="00C21523">
        <w:rPr>
          <w:rFonts w:ascii="Book Antiqua" w:hAnsi="Book Antiqua"/>
          <w:sz w:val="24"/>
          <w:szCs w:val="24"/>
        </w:rPr>
        <w:t>.</w:t>
      </w:r>
    </w:p>
    <w:p w:rsidR="006052B6" w:rsidRPr="006052B6" w:rsidRDefault="006052B6" w:rsidP="006052B6">
      <w:pPr>
        <w:pStyle w:val="TableParagraph"/>
        <w:tabs>
          <w:tab w:val="left" w:pos="560"/>
        </w:tabs>
        <w:jc w:val="both"/>
        <w:rPr>
          <w:rFonts w:ascii="Book Antiqua" w:hAnsi="Book Antiqua"/>
          <w:sz w:val="24"/>
        </w:rPr>
      </w:pPr>
    </w:p>
    <w:p w:rsidR="00635271" w:rsidRPr="00635271" w:rsidRDefault="009833AC" w:rsidP="00635271">
      <w:pPr>
        <w:pStyle w:val="NormalWeb"/>
        <w:rPr>
          <w:rFonts w:ascii="Book Antiqua" w:eastAsia="Times New Roman" w:hAnsi="Book Antiqua" w:cs="Times New Roman"/>
          <w:noProof/>
          <w:szCs w:val="22"/>
          <w:lang w:eastAsia="en-US"/>
        </w:rPr>
      </w:pPr>
      <w:r w:rsidRPr="00635271">
        <w:rPr>
          <w:rFonts w:ascii="Book Antiqua" w:eastAsia="Times New Roman" w:hAnsi="Book Antiqua" w:cs="Times New Roman"/>
          <w:noProof/>
          <w:szCs w:val="22"/>
          <w:lang w:eastAsia="en-US"/>
        </w:rPr>
        <w:t>Baza ligjore e kë</w:t>
      </w:r>
      <w:r w:rsidR="00EA28BD">
        <w:rPr>
          <w:rFonts w:ascii="Book Antiqua" w:eastAsia="Times New Roman" w:hAnsi="Book Antiqua" w:cs="Times New Roman"/>
          <w:noProof/>
          <w:szCs w:val="22"/>
          <w:lang w:eastAsia="en-US"/>
        </w:rPr>
        <w:t>tij Udhëzimi Administrativ</w:t>
      </w:r>
      <w:r w:rsidR="00984931" w:rsidRPr="00635271">
        <w:rPr>
          <w:rFonts w:ascii="Book Antiqua" w:eastAsia="Times New Roman" w:hAnsi="Book Antiqua" w:cs="Times New Roman"/>
          <w:noProof/>
          <w:szCs w:val="22"/>
          <w:lang w:eastAsia="en-US"/>
        </w:rPr>
        <w:t xml:space="preserve"> </w:t>
      </w:r>
      <w:r w:rsidR="00AC52B0" w:rsidRPr="00635271">
        <w:rPr>
          <w:rFonts w:ascii="Book Antiqua" w:eastAsia="Times New Roman" w:hAnsi="Book Antiqua" w:cs="Times New Roman"/>
          <w:noProof/>
          <w:szCs w:val="22"/>
          <w:lang w:eastAsia="en-US"/>
        </w:rPr>
        <w:t>mbështetet</w:t>
      </w:r>
      <w:r w:rsidR="006F2372" w:rsidRPr="00635271">
        <w:rPr>
          <w:rFonts w:ascii="Book Antiqua" w:eastAsia="Times New Roman" w:hAnsi="Book Antiqua" w:cs="Times New Roman"/>
          <w:noProof/>
          <w:szCs w:val="22"/>
          <w:lang w:eastAsia="en-US"/>
        </w:rPr>
        <w:t xml:space="preserve"> </w:t>
      </w:r>
      <w:r w:rsidR="00AC52B0" w:rsidRPr="00635271">
        <w:rPr>
          <w:rFonts w:ascii="Book Antiqua" w:eastAsia="Times New Roman" w:hAnsi="Book Antiqua" w:cs="Times New Roman"/>
          <w:noProof/>
          <w:szCs w:val="22"/>
          <w:lang w:eastAsia="en-US"/>
        </w:rPr>
        <w:t xml:space="preserve">në </w:t>
      </w:r>
      <w:r w:rsidR="00C21523">
        <w:rPr>
          <w:rFonts w:ascii="Book Antiqua" w:hAnsi="Book Antiqua"/>
        </w:rPr>
        <w:t>nenin</w:t>
      </w:r>
      <w:r w:rsidR="00C21523" w:rsidRPr="005A0F35">
        <w:rPr>
          <w:rFonts w:ascii="Book Antiqua" w:hAnsi="Book Antiqua"/>
        </w:rPr>
        <w:t xml:space="preserve"> 17 paragrafi 4 dhe 6 të Ligjit Nr. 06/L-035 për Veprimtaritë Hidrometeorologjike (Gazeta Zyrtare, Nr.19/18 dt. 13.11.2018), </w:t>
      </w:r>
      <w:r w:rsidR="00C21523" w:rsidRPr="005A0F35">
        <w:rPr>
          <w:rFonts w:ascii="Book Antiqua" w:eastAsia="Calibri" w:hAnsi="Book Antiqua"/>
          <w:bCs/>
          <w:color w:val="000000"/>
          <w:lang w:eastAsia="ja-JP"/>
        </w:rPr>
        <w:t xml:space="preserve">nenin 11 paragrafi 1 nën-paragraf 1.5 të Ligjit Nr. 08/L-117 për Qeverinë e Republikës së Kosovës (Gazeta Zyrtare, Nr.34/22 dt. 18.11.2022),  </w:t>
      </w:r>
      <w:r w:rsidR="00C21523" w:rsidRPr="005A0F35">
        <w:rPr>
          <w:rFonts w:ascii="Book Antiqua" w:eastAsia="Calibri" w:hAnsi="Book Antiqua"/>
          <w:bCs/>
          <w:color w:val="000000"/>
        </w:rPr>
        <w:t>si dhe nenit 9 paragrafi 2 të Rregullores Nr.17/2024 së Punës së Qeverisë së</w:t>
      </w:r>
      <w:r w:rsidR="00C21523" w:rsidRPr="005A0F35">
        <w:rPr>
          <w:rFonts w:ascii="Book Antiqua" w:hAnsi="Book Antiqua"/>
        </w:rPr>
        <w:t xml:space="preserve"> </w:t>
      </w:r>
      <w:r w:rsidR="00C21523" w:rsidRPr="005A0F35">
        <w:rPr>
          <w:rFonts w:ascii="Book Antiqua" w:eastAsia="Calibri" w:hAnsi="Book Antiqua"/>
        </w:rPr>
        <w:t xml:space="preserve"> Republikës së Kosovës</w:t>
      </w:r>
      <w:r w:rsidR="00501BA1">
        <w:rPr>
          <w:rFonts w:ascii="Book Antiqua" w:eastAsia="Times New Roman" w:hAnsi="Book Antiqua" w:cs="Times New Roman"/>
          <w:noProof/>
          <w:szCs w:val="22"/>
          <w:lang w:eastAsia="en-US"/>
        </w:rPr>
        <w:t>.</w:t>
      </w:r>
    </w:p>
    <w:p w:rsidR="00635271" w:rsidRDefault="00635271" w:rsidP="006052B6">
      <w:pPr>
        <w:pStyle w:val="TableParagraph"/>
        <w:jc w:val="both"/>
      </w:pPr>
    </w:p>
    <w:p w:rsidR="00635271" w:rsidRPr="000F5317" w:rsidRDefault="00DF1505" w:rsidP="00635271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0F5317">
        <w:rPr>
          <w:rFonts w:ascii="Book Antiqua" w:hAnsi="Book Antiqua"/>
          <w:b/>
          <w:iCs/>
          <w:sz w:val="24"/>
          <w:szCs w:val="24"/>
        </w:rPr>
        <w:t xml:space="preserve">Procedurat e </w:t>
      </w:r>
      <w:r w:rsidR="00C21523" w:rsidRPr="00B9406B">
        <w:rPr>
          <w:rFonts w:ascii="Book Antiqua" w:hAnsi="Book Antiqua"/>
          <w:b/>
          <w:sz w:val="24"/>
          <w:szCs w:val="24"/>
        </w:rPr>
        <w:t>Projekt Udhëzimit Administrativ</w:t>
      </w:r>
      <w:r w:rsidR="00C21523" w:rsidRPr="005A0F35">
        <w:rPr>
          <w:rFonts w:ascii="Book Antiqua" w:hAnsi="Book Antiqua"/>
          <w:sz w:val="24"/>
          <w:szCs w:val="24"/>
        </w:rPr>
        <w:t xml:space="preserve"> (MMPH) Nr. _____/2026 për Dhënien e Pëlqimit nga Instituti Hidrometorologjik i Kosovës për  Kryerjen e Punëve Ndërtimore, në Objektet Hidrometeorologjike dhe në Zonat E Mbrojtura të Stacioneve të Rrjetit Shtetëror</w:t>
      </w:r>
      <w:r w:rsidR="00635271" w:rsidRPr="000F5317">
        <w:rPr>
          <w:rFonts w:ascii="Book Antiqua" w:hAnsi="Book Antiqua"/>
          <w:spacing w:val="-2"/>
          <w:sz w:val="24"/>
          <w:szCs w:val="24"/>
        </w:rPr>
        <w:t>.</w:t>
      </w:r>
    </w:p>
    <w:p w:rsidR="00635271" w:rsidRPr="000F5317" w:rsidRDefault="00635271" w:rsidP="00635271">
      <w:pPr>
        <w:pStyle w:val="TableParagraph"/>
        <w:tabs>
          <w:tab w:val="left" w:pos="560"/>
        </w:tabs>
        <w:jc w:val="both"/>
        <w:rPr>
          <w:rFonts w:ascii="Book Antiqua" w:hAnsi="Book Antiqua"/>
          <w:sz w:val="24"/>
        </w:rPr>
      </w:pPr>
    </w:p>
    <w:p w:rsidR="00635271" w:rsidRPr="003A3A4F" w:rsidRDefault="00375C54" w:rsidP="00635271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3A3A4F">
        <w:rPr>
          <w:rFonts w:ascii="Book Antiqua" w:eastAsia="MS Mincho" w:hAnsi="Book Antiqua"/>
          <w:sz w:val="24"/>
          <w:szCs w:val="24"/>
          <w:lang w:eastAsia="sr-Latn-CS"/>
        </w:rPr>
        <w:t>Bazuar ne Planin Legjislativ për Aktet Nënligjore për vitin 202</w:t>
      </w:r>
      <w:r w:rsidR="00F63F81" w:rsidRPr="003A3A4F">
        <w:rPr>
          <w:rFonts w:ascii="Book Antiqua" w:eastAsia="MS Mincho" w:hAnsi="Book Antiqua"/>
          <w:sz w:val="24"/>
          <w:szCs w:val="24"/>
          <w:lang w:eastAsia="sr-Latn-CS"/>
        </w:rPr>
        <w:t>6</w:t>
      </w:r>
      <w:r w:rsidR="0037394A" w:rsidRPr="003A3A4F">
        <w:rPr>
          <w:rFonts w:ascii="Book Antiqua" w:hAnsi="Book Antiqua"/>
          <w:sz w:val="24"/>
          <w:szCs w:val="24"/>
        </w:rPr>
        <w:t xml:space="preserve"> </w:t>
      </w:r>
      <w:r w:rsidR="0037394A" w:rsidRPr="003A3A4F">
        <w:rPr>
          <w:rFonts w:ascii="Book Antiqua" w:hAnsi="Book Antiqua"/>
          <w:sz w:val="24"/>
          <w:szCs w:val="24"/>
          <w:lang w:eastAsia="ja-JP"/>
        </w:rPr>
        <w:t xml:space="preserve">të miratuar nga Ministri me </w:t>
      </w:r>
      <w:r w:rsidR="0037394A" w:rsidRPr="003A3A4F">
        <w:rPr>
          <w:rFonts w:ascii="Book Antiqua" w:hAnsi="Book Antiqua"/>
          <w:sz w:val="24"/>
          <w:szCs w:val="24"/>
        </w:rPr>
        <w:t>Vendimin Nr.</w:t>
      </w:r>
      <w:r w:rsidR="002F1D7F" w:rsidRPr="003A3A4F">
        <w:rPr>
          <w:rFonts w:ascii="Book Antiqua" w:hAnsi="Book Antiqua"/>
          <w:sz w:val="24"/>
          <w:szCs w:val="24"/>
        </w:rPr>
        <w:t xml:space="preserve"> </w:t>
      </w:r>
      <w:r w:rsidR="000F5317" w:rsidRPr="003A3A4F">
        <w:rPr>
          <w:rFonts w:ascii="Book Antiqua" w:hAnsi="Book Antiqua"/>
          <w:sz w:val="24"/>
          <w:szCs w:val="24"/>
        </w:rPr>
        <w:t>1675-2/2026</w:t>
      </w:r>
      <w:r w:rsidR="00CC506F" w:rsidRPr="003A3A4F">
        <w:rPr>
          <w:rFonts w:ascii="Book Antiqua" w:hAnsi="Book Antiqua"/>
          <w:sz w:val="24"/>
          <w:szCs w:val="24"/>
        </w:rPr>
        <w:t>, datë:</w:t>
      </w:r>
      <w:r w:rsidR="00694250" w:rsidRPr="003A3A4F">
        <w:rPr>
          <w:rFonts w:ascii="Book Antiqua" w:hAnsi="Book Antiqua"/>
          <w:sz w:val="24"/>
          <w:szCs w:val="24"/>
        </w:rPr>
        <w:t xml:space="preserve"> </w:t>
      </w:r>
      <w:r w:rsidR="00F63F81" w:rsidRPr="003A3A4F">
        <w:rPr>
          <w:rFonts w:ascii="Book Antiqua" w:hAnsi="Book Antiqua"/>
          <w:sz w:val="24"/>
          <w:szCs w:val="24"/>
        </w:rPr>
        <w:t>1</w:t>
      </w:r>
      <w:r w:rsidR="000F5317" w:rsidRPr="003A3A4F">
        <w:rPr>
          <w:rFonts w:ascii="Book Antiqua" w:hAnsi="Book Antiqua"/>
          <w:sz w:val="24"/>
          <w:szCs w:val="24"/>
        </w:rPr>
        <w:t>4</w:t>
      </w:r>
      <w:r w:rsidR="00AC52B0" w:rsidRPr="003A3A4F">
        <w:rPr>
          <w:rFonts w:ascii="Book Antiqua" w:hAnsi="Book Antiqua"/>
          <w:sz w:val="24"/>
          <w:szCs w:val="24"/>
        </w:rPr>
        <w:t>.</w:t>
      </w:r>
      <w:r w:rsidR="000F5317" w:rsidRPr="003A3A4F">
        <w:rPr>
          <w:rFonts w:ascii="Book Antiqua" w:hAnsi="Book Antiqua"/>
          <w:sz w:val="24"/>
          <w:szCs w:val="24"/>
        </w:rPr>
        <w:t>04</w:t>
      </w:r>
      <w:r w:rsidR="00F63F81" w:rsidRPr="003A3A4F">
        <w:rPr>
          <w:rFonts w:ascii="Book Antiqua" w:hAnsi="Book Antiqua"/>
          <w:sz w:val="24"/>
          <w:szCs w:val="24"/>
        </w:rPr>
        <w:t>.202</w:t>
      </w:r>
      <w:r w:rsidR="000F5317" w:rsidRPr="003A3A4F">
        <w:rPr>
          <w:rFonts w:ascii="Book Antiqua" w:hAnsi="Book Antiqua"/>
          <w:sz w:val="24"/>
          <w:szCs w:val="24"/>
        </w:rPr>
        <w:t>6</w:t>
      </w:r>
      <w:r w:rsidR="00501BA1" w:rsidRPr="003A3A4F">
        <w:rPr>
          <w:rFonts w:ascii="Book Antiqua" w:hAnsi="Book Antiqua"/>
          <w:sz w:val="24"/>
          <w:szCs w:val="24"/>
        </w:rPr>
        <w:t xml:space="preserve"> </w:t>
      </w:r>
      <w:r w:rsidR="00501BA1" w:rsidRPr="003A3A4F">
        <w:rPr>
          <w:rFonts w:ascii="Book Antiqua" w:eastAsia="Times New Roman" w:hAnsi="Book Antiqua"/>
          <w:b/>
          <w:bCs/>
          <w:color w:val="000000" w:themeColor="text1"/>
          <w:sz w:val="24"/>
          <w:szCs w:val="24"/>
          <w:lang w:eastAsia="sr-Latn-CS"/>
        </w:rPr>
        <w:t xml:space="preserve"> </w:t>
      </w:r>
      <w:r w:rsidR="00501BA1" w:rsidRP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>i Ndryshuar dhe Plot</w:t>
      </w:r>
      <w:r w:rsidR="00501BA1" w:rsidRPr="003A3A4F">
        <w:rPr>
          <w:rFonts w:ascii="Book Antiqua" w:eastAsia="MS Mincho" w:hAnsi="Book Antiqua"/>
          <w:color w:val="000000" w:themeColor="text1"/>
          <w:sz w:val="24"/>
          <w:szCs w:val="24"/>
          <w:lang w:eastAsia="sr-Latn-CS"/>
        </w:rPr>
        <w:t>ë</w:t>
      </w:r>
      <w:r w:rsidR="00501BA1" w:rsidRP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>suar m</w:t>
      </w:r>
      <w:r w:rsidR="003A3A4F" w:rsidRP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>e Vendimin Nr. 2856-2/26</w:t>
      </w:r>
      <w:r w:rsid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>,</w:t>
      </w:r>
      <w:r w:rsidR="003A3A4F" w:rsidRP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 xml:space="preserve"> datë</w:t>
      </w:r>
      <w:r w:rsidR="00501BA1" w:rsidRPr="003A3A4F">
        <w:rPr>
          <w:rFonts w:ascii="Book Antiqua" w:eastAsia="Times New Roman" w:hAnsi="Book Antiqua"/>
          <w:bCs/>
          <w:color w:val="000000" w:themeColor="text1"/>
          <w:sz w:val="24"/>
          <w:szCs w:val="24"/>
          <w:lang w:eastAsia="sr-Latn-CS"/>
        </w:rPr>
        <w:t>: 26.05.26</w:t>
      </w:r>
      <w:r w:rsidR="002F1D7F" w:rsidRPr="003A3A4F">
        <w:rPr>
          <w:rFonts w:ascii="Book Antiqua" w:hAnsi="Book Antiqua"/>
          <w:sz w:val="24"/>
          <w:szCs w:val="24"/>
        </w:rPr>
        <w:t xml:space="preserve">, </w:t>
      </w:r>
      <w:r w:rsidR="004F6424" w:rsidRPr="003A3A4F">
        <w:rPr>
          <w:rFonts w:ascii="Book Antiqua" w:eastAsia="MS Mincho" w:hAnsi="Book Antiqua"/>
          <w:bCs/>
          <w:sz w:val="24"/>
          <w:szCs w:val="24"/>
          <w:lang w:eastAsia="sr-Latn-CS"/>
        </w:rPr>
        <w:t>është p</w:t>
      </w:r>
      <w:r w:rsidRPr="003A3A4F">
        <w:rPr>
          <w:rFonts w:ascii="Book Antiqua" w:eastAsia="MS Mincho" w:hAnsi="Book Antiqua"/>
          <w:bCs/>
          <w:sz w:val="24"/>
          <w:szCs w:val="24"/>
          <w:lang w:eastAsia="sr-Latn-CS"/>
        </w:rPr>
        <w:t>a</w:t>
      </w:r>
      <w:r w:rsidR="00C71042" w:rsidRPr="003A3A4F">
        <w:rPr>
          <w:rFonts w:ascii="Book Antiqua" w:eastAsia="MS Mincho" w:hAnsi="Book Antiqua"/>
          <w:bCs/>
          <w:sz w:val="24"/>
          <w:szCs w:val="24"/>
          <w:lang w:eastAsia="sr-Latn-CS"/>
        </w:rPr>
        <w:t>ra</w:t>
      </w:r>
      <w:r w:rsidRPr="003A3A4F">
        <w:rPr>
          <w:rFonts w:ascii="Book Antiqua" w:eastAsia="MS Mincho" w:hAnsi="Book Antiqua"/>
          <w:bCs/>
          <w:sz w:val="24"/>
          <w:szCs w:val="24"/>
          <w:lang w:eastAsia="sr-Latn-CS"/>
        </w:rPr>
        <w:t>pa</w:t>
      </w:r>
      <w:r w:rsidR="006A3582" w:rsidRPr="003A3A4F">
        <w:rPr>
          <w:rFonts w:ascii="Book Antiqua" w:eastAsia="MS Mincho" w:hAnsi="Book Antiqua"/>
          <w:bCs/>
          <w:sz w:val="24"/>
          <w:szCs w:val="24"/>
          <w:lang w:eastAsia="sr-Latn-CS"/>
        </w:rPr>
        <w:t>rë</w:t>
      </w:r>
      <w:r w:rsidR="00751B60">
        <w:rPr>
          <w:rFonts w:ascii="Book Antiqua" w:eastAsia="MS Mincho" w:hAnsi="Book Antiqua"/>
          <w:bCs/>
          <w:sz w:val="24"/>
          <w:szCs w:val="24"/>
          <w:lang w:eastAsia="sr-Latn-CS"/>
        </w:rPr>
        <w:t xml:space="preserve"> hartimi i </w:t>
      </w:r>
      <w:r w:rsidR="00B9406B">
        <w:rPr>
          <w:rFonts w:ascii="Book Antiqua" w:hAnsi="Book Antiqua"/>
          <w:sz w:val="24"/>
          <w:szCs w:val="24"/>
        </w:rPr>
        <w:t xml:space="preserve">Projekt Udhëzimit </w:t>
      </w:r>
      <w:r w:rsidR="00B9406B" w:rsidRPr="005A0F35">
        <w:rPr>
          <w:rFonts w:ascii="Book Antiqua" w:hAnsi="Book Antiqua"/>
          <w:sz w:val="24"/>
          <w:szCs w:val="24"/>
        </w:rPr>
        <w:t xml:space="preserve">Administrativ (MMPH) Nr. _____/2026 për Dhënien e Pëlqimit nga </w:t>
      </w:r>
      <w:r w:rsidR="00B9406B" w:rsidRPr="005A0F35">
        <w:rPr>
          <w:rFonts w:ascii="Book Antiqua" w:hAnsi="Book Antiqua"/>
          <w:sz w:val="24"/>
          <w:szCs w:val="24"/>
        </w:rPr>
        <w:lastRenderedPageBreak/>
        <w:t>Instituti Hidrometorologjik i Kosovës për  Kryerjen e Punëve Ndërtimore, në Objektet Hidrometeorologjike dhe në Zonat E Mbrojtura të Stacioneve të Rrjetit Shtetëror</w:t>
      </w:r>
      <w:r w:rsidR="00635271" w:rsidRPr="003A3A4F">
        <w:rPr>
          <w:rFonts w:ascii="Book Antiqua" w:hAnsi="Book Antiqua"/>
          <w:spacing w:val="-2"/>
          <w:sz w:val="24"/>
          <w:szCs w:val="24"/>
        </w:rPr>
        <w:t>.</w:t>
      </w:r>
    </w:p>
    <w:p w:rsidR="00635271" w:rsidRPr="000F5317" w:rsidRDefault="00635271" w:rsidP="00635271">
      <w:pPr>
        <w:pStyle w:val="TableParagraph"/>
        <w:tabs>
          <w:tab w:val="left" w:pos="560"/>
        </w:tabs>
        <w:jc w:val="both"/>
        <w:rPr>
          <w:rFonts w:ascii="Book Antiqua" w:hAnsi="Book Antiqua"/>
          <w:sz w:val="24"/>
        </w:rPr>
      </w:pPr>
    </w:p>
    <w:p w:rsidR="004274C7" w:rsidRPr="000F5317" w:rsidRDefault="00DA6BC0" w:rsidP="00635271">
      <w:pPr>
        <w:pStyle w:val="TableParagraph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sz w:val="24"/>
          <w:szCs w:val="24"/>
        </w:rPr>
        <w:t>Dr</w:t>
      </w:r>
      <w:r w:rsidR="00606BD4" w:rsidRPr="000F5317">
        <w:rPr>
          <w:rFonts w:ascii="Book Antiqua" w:hAnsi="Book Antiqua"/>
          <w:sz w:val="24"/>
          <w:szCs w:val="24"/>
        </w:rPr>
        <w:t xml:space="preserve">afti fillestar për këtë Projekt </w:t>
      </w:r>
      <w:r w:rsidR="00EA28BD">
        <w:rPr>
          <w:rFonts w:ascii="Book Antiqua" w:hAnsi="Book Antiqua"/>
          <w:sz w:val="24"/>
          <w:szCs w:val="24"/>
        </w:rPr>
        <w:t>Udhëzim Administrativ</w:t>
      </w:r>
      <w:r w:rsidR="00410FD7" w:rsidRPr="000F5317">
        <w:rPr>
          <w:rFonts w:ascii="Book Antiqua" w:hAnsi="Book Antiqua"/>
          <w:sz w:val="24"/>
          <w:szCs w:val="24"/>
        </w:rPr>
        <w:t xml:space="preserve"> </w:t>
      </w:r>
      <w:r w:rsidR="00375C54" w:rsidRPr="000F5317">
        <w:rPr>
          <w:rFonts w:ascii="Book Antiqua" w:hAnsi="Book Antiqua"/>
          <w:sz w:val="24"/>
          <w:szCs w:val="24"/>
          <w:u w:color="000000"/>
        </w:rPr>
        <w:t xml:space="preserve">është paraparë që të hartohet deri </w:t>
      </w:r>
      <w:r w:rsidR="00375C54" w:rsidRPr="000F5317">
        <w:rPr>
          <w:rFonts w:ascii="Book Antiqua" w:hAnsi="Book Antiqua"/>
          <w:sz w:val="24"/>
          <w:szCs w:val="24"/>
        </w:rPr>
        <w:t xml:space="preserve">në </w:t>
      </w:r>
      <w:r w:rsidR="00B9406B">
        <w:rPr>
          <w:rFonts w:ascii="Book Antiqua" w:hAnsi="Book Antiqua"/>
          <w:sz w:val="24"/>
          <w:szCs w:val="24"/>
        </w:rPr>
        <w:t>29.08</w:t>
      </w:r>
      <w:r w:rsidR="008A1538" w:rsidRPr="006052B6">
        <w:rPr>
          <w:rFonts w:ascii="Book Antiqua" w:hAnsi="Book Antiqua"/>
          <w:sz w:val="24"/>
          <w:szCs w:val="24"/>
        </w:rPr>
        <w:t>.2026</w:t>
      </w:r>
    </w:p>
    <w:p w:rsidR="004B7871" w:rsidRDefault="004B7871" w:rsidP="0063527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635271" w:rsidRPr="003F3311" w:rsidRDefault="00635271" w:rsidP="00635271">
      <w:pPr>
        <w:spacing w:after="0" w:line="240" w:lineRule="auto"/>
        <w:jc w:val="both"/>
        <w:rPr>
          <w:rFonts w:ascii="Book Antiqua" w:eastAsia="MS Mincho" w:hAnsi="Book Antiqua"/>
          <w:color w:val="000000" w:themeColor="text1"/>
          <w:sz w:val="24"/>
          <w:szCs w:val="24"/>
        </w:rPr>
      </w:pPr>
      <w:r w:rsidRPr="00635271">
        <w:rPr>
          <w:rFonts w:ascii="Book Antiqua" w:hAnsi="Book Antiqua"/>
          <w:sz w:val="24"/>
          <w:szCs w:val="24"/>
        </w:rPr>
        <w:t xml:space="preserve">Me Vendimin </w:t>
      </w:r>
      <w:r w:rsidR="00D56895">
        <w:rPr>
          <w:rFonts w:ascii="Book Antiqua" w:eastAsia="MS Mincho" w:hAnsi="Book Antiqua"/>
          <w:color w:val="000000" w:themeColor="text1"/>
          <w:sz w:val="24"/>
          <w:szCs w:val="24"/>
        </w:rPr>
        <w:t>Nr.1642</w:t>
      </w:r>
      <w:r w:rsidR="00751B60">
        <w:rPr>
          <w:rFonts w:ascii="Book Antiqua" w:eastAsia="MS Mincho" w:hAnsi="Book Antiqua"/>
          <w:color w:val="000000" w:themeColor="text1"/>
          <w:sz w:val="24"/>
          <w:szCs w:val="24"/>
        </w:rPr>
        <w:t>/25 i dt. 19.03.</w:t>
      </w:r>
      <w:r w:rsidRPr="00635271">
        <w:rPr>
          <w:rFonts w:ascii="Book Antiqua" w:eastAsia="MS Mincho" w:hAnsi="Book Antiqua"/>
          <w:color w:val="000000" w:themeColor="text1"/>
          <w:sz w:val="24"/>
          <w:szCs w:val="24"/>
        </w:rPr>
        <w:t>2</w:t>
      </w:r>
      <w:r w:rsidR="00751B60">
        <w:rPr>
          <w:rFonts w:ascii="Book Antiqua" w:eastAsia="MS Mincho" w:hAnsi="Book Antiqua"/>
          <w:color w:val="000000" w:themeColor="text1"/>
          <w:sz w:val="24"/>
          <w:szCs w:val="24"/>
        </w:rPr>
        <w:t>02</w:t>
      </w:r>
      <w:r w:rsidRPr="00635271">
        <w:rPr>
          <w:rFonts w:ascii="Book Antiqua" w:eastAsia="MS Mincho" w:hAnsi="Book Antiqua"/>
          <w:color w:val="000000" w:themeColor="text1"/>
          <w:sz w:val="24"/>
          <w:szCs w:val="24"/>
        </w:rPr>
        <w:t xml:space="preserve">5  </w:t>
      </w:r>
      <w:r w:rsidRPr="00635271">
        <w:rPr>
          <w:rFonts w:ascii="Book Antiqua" w:eastAsia="MS Mincho" w:hAnsi="Book Antiqua"/>
          <w:sz w:val="24"/>
          <w:szCs w:val="24"/>
        </w:rPr>
        <w:t xml:space="preserve">është  formuar grupi punues me përbërje </w:t>
      </w:r>
      <w:r w:rsidRPr="003F3311">
        <w:rPr>
          <w:rFonts w:ascii="Book Antiqua" w:eastAsia="MS Mincho" w:hAnsi="Book Antiqua"/>
          <w:color w:val="000000" w:themeColor="text1"/>
          <w:sz w:val="24"/>
          <w:szCs w:val="24"/>
        </w:rPr>
        <w:t xml:space="preserve">prej </w:t>
      </w:r>
      <w:r w:rsidR="00D56895">
        <w:rPr>
          <w:rFonts w:ascii="Book Antiqua" w:eastAsia="MS Mincho" w:hAnsi="Book Antiqua"/>
          <w:color w:val="000000" w:themeColor="text1"/>
          <w:sz w:val="24"/>
          <w:szCs w:val="24"/>
        </w:rPr>
        <w:t>tetë (8</w:t>
      </w:r>
      <w:r w:rsidRPr="003F3311">
        <w:rPr>
          <w:rFonts w:ascii="Book Antiqua" w:eastAsia="MS Mincho" w:hAnsi="Book Antiqua"/>
          <w:color w:val="000000" w:themeColor="text1"/>
          <w:sz w:val="24"/>
          <w:szCs w:val="24"/>
        </w:rPr>
        <w:t>) anëtareve</w:t>
      </w:r>
      <w:r w:rsidR="003F3311" w:rsidRPr="003F3311">
        <w:rPr>
          <w:rFonts w:ascii="Book Antiqua" w:eastAsia="MS Mincho" w:hAnsi="Book Antiqua"/>
          <w:color w:val="000000" w:themeColor="text1"/>
          <w:sz w:val="24"/>
          <w:szCs w:val="24"/>
        </w:rPr>
        <w:t>.</w:t>
      </w:r>
    </w:p>
    <w:p w:rsidR="00635271" w:rsidRPr="003F3311" w:rsidRDefault="00635271" w:rsidP="00635271">
      <w:pPr>
        <w:spacing w:after="0" w:line="240" w:lineRule="auto"/>
        <w:jc w:val="both"/>
        <w:rPr>
          <w:rFonts w:ascii="Book Antiqua" w:eastAsia="MS Mincho" w:hAnsi="Book Antiqua"/>
          <w:color w:val="000000" w:themeColor="text1"/>
          <w:sz w:val="24"/>
          <w:szCs w:val="24"/>
        </w:rPr>
      </w:pPr>
    </w:p>
    <w:p w:rsidR="004274C7" w:rsidRPr="00635271" w:rsidRDefault="00482F0B" w:rsidP="00635271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3F3311">
        <w:rPr>
          <w:rFonts w:ascii="Book Antiqua" w:eastAsia="MS Mincho" w:hAnsi="Book Antiqua"/>
          <w:color w:val="000000" w:themeColor="text1"/>
          <w:sz w:val="24"/>
          <w:szCs w:val="24"/>
        </w:rPr>
        <w:t>Jan</w:t>
      </w:r>
      <w:r w:rsidR="00D442C9" w:rsidRPr="003F3311">
        <w:rPr>
          <w:rFonts w:ascii="Book Antiqua" w:eastAsia="MS Mincho" w:hAnsi="Book Antiqua"/>
          <w:color w:val="000000" w:themeColor="text1"/>
          <w:sz w:val="24"/>
          <w:szCs w:val="24"/>
        </w:rPr>
        <w:t xml:space="preserve">ë </w:t>
      </w:r>
      <w:r w:rsidR="00D442C9" w:rsidRPr="008B2D27">
        <w:rPr>
          <w:rFonts w:ascii="Book Antiqua" w:eastAsia="MS Mincho" w:hAnsi="Book Antiqua"/>
          <w:color w:val="000000" w:themeColor="text1"/>
          <w:sz w:val="24"/>
          <w:szCs w:val="24"/>
        </w:rPr>
        <w:t xml:space="preserve">mbajtur </w:t>
      </w:r>
      <w:r w:rsidR="00802CA7">
        <w:rPr>
          <w:rFonts w:ascii="Book Antiqua" w:eastAsia="MS Mincho" w:hAnsi="Book Antiqua"/>
          <w:color w:val="000000" w:themeColor="text1"/>
          <w:sz w:val="24"/>
          <w:szCs w:val="24"/>
        </w:rPr>
        <w:t>tri</w:t>
      </w:r>
      <w:r w:rsidR="00BF6EF6" w:rsidRPr="008B2D2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2C04E6" w:rsidRPr="008B2D27">
        <w:rPr>
          <w:rFonts w:ascii="Book Antiqua" w:hAnsi="Book Antiqua"/>
          <w:color w:val="000000" w:themeColor="text1"/>
          <w:sz w:val="24"/>
          <w:szCs w:val="24"/>
        </w:rPr>
        <w:t>(</w:t>
      </w:r>
      <w:r w:rsidR="00802CA7">
        <w:rPr>
          <w:rFonts w:ascii="Book Antiqua" w:hAnsi="Book Antiqua"/>
          <w:color w:val="000000" w:themeColor="text1"/>
          <w:sz w:val="24"/>
          <w:szCs w:val="24"/>
        </w:rPr>
        <w:t>3</w:t>
      </w:r>
      <w:r w:rsidR="002C04E6" w:rsidRPr="008B2D27">
        <w:rPr>
          <w:rFonts w:ascii="Book Antiqua" w:hAnsi="Book Antiqua"/>
          <w:color w:val="000000" w:themeColor="text1"/>
          <w:sz w:val="24"/>
          <w:szCs w:val="24"/>
        </w:rPr>
        <w:t>)</w:t>
      </w:r>
      <w:r w:rsidR="00D442C9" w:rsidRPr="008B2D27">
        <w:rPr>
          <w:rFonts w:ascii="Book Antiqua" w:hAnsi="Book Antiqua"/>
          <w:color w:val="000000" w:themeColor="text1"/>
          <w:sz w:val="24"/>
          <w:szCs w:val="24"/>
        </w:rPr>
        <w:t xml:space="preserve"> takim</w:t>
      </w:r>
      <w:r w:rsidR="001C656C" w:rsidRPr="008B2D27">
        <w:rPr>
          <w:rFonts w:ascii="Book Antiqua" w:hAnsi="Book Antiqua"/>
          <w:color w:val="000000" w:themeColor="text1"/>
          <w:sz w:val="24"/>
          <w:szCs w:val="24"/>
        </w:rPr>
        <w:t>e</w:t>
      </w:r>
      <w:r w:rsidR="00572E6D" w:rsidRPr="003F3311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D442C9" w:rsidRPr="003F3311">
        <w:rPr>
          <w:rFonts w:ascii="Book Antiqua" w:hAnsi="Book Antiqua"/>
          <w:color w:val="000000" w:themeColor="text1"/>
          <w:sz w:val="24"/>
          <w:szCs w:val="24"/>
        </w:rPr>
        <w:t xml:space="preserve">me </w:t>
      </w:r>
      <w:r w:rsidR="00D442C9" w:rsidRPr="00635271">
        <w:rPr>
          <w:rFonts w:ascii="Book Antiqua" w:hAnsi="Book Antiqua"/>
          <w:sz w:val="24"/>
          <w:szCs w:val="24"/>
        </w:rPr>
        <w:t xml:space="preserve">grupin </w:t>
      </w:r>
      <w:r w:rsidR="00572E6D" w:rsidRPr="00635271">
        <w:rPr>
          <w:rFonts w:ascii="Book Antiqua" w:hAnsi="Book Antiqua"/>
          <w:sz w:val="24"/>
          <w:szCs w:val="24"/>
        </w:rPr>
        <w:t xml:space="preserve">punues </w:t>
      </w:r>
      <w:r w:rsidR="0082392D" w:rsidRPr="00635271">
        <w:rPr>
          <w:rFonts w:ascii="Book Antiqua" w:hAnsi="Book Antiqua"/>
          <w:sz w:val="24"/>
          <w:szCs w:val="24"/>
        </w:rPr>
        <w:t>dhe komunikime</w:t>
      </w:r>
      <w:r w:rsidR="002C04E6" w:rsidRPr="00635271">
        <w:rPr>
          <w:rFonts w:ascii="Book Antiqua" w:hAnsi="Book Antiqua"/>
          <w:sz w:val="24"/>
          <w:szCs w:val="24"/>
        </w:rPr>
        <w:t xml:space="preserve"> të vazhdueshme</w:t>
      </w:r>
      <w:r w:rsidR="0082392D" w:rsidRPr="00635271">
        <w:rPr>
          <w:rFonts w:ascii="Book Antiqua" w:hAnsi="Book Antiqua"/>
          <w:sz w:val="24"/>
          <w:szCs w:val="24"/>
        </w:rPr>
        <w:t xml:space="preserve"> përmes </w:t>
      </w:r>
      <w:r w:rsidR="00EF29EE" w:rsidRPr="00635271">
        <w:rPr>
          <w:rFonts w:ascii="Book Antiqua" w:hAnsi="Book Antiqua"/>
          <w:sz w:val="24"/>
          <w:szCs w:val="24"/>
        </w:rPr>
        <w:t>e-malit</w:t>
      </w:r>
      <w:r w:rsidR="0082392D" w:rsidRPr="00635271">
        <w:rPr>
          <w:rFonts w:ascii="Book Antiqua" w:hAnsi="Book Antiqua"/>
          <w:sz w:val="24"/>
          <w:szCs w:val="24"/>
        </w:rPr>
        <w:t xml:space="preserve"> zyrtar, </w:t>
      </w:r>
      <w:r w:rsidR="00572E6D" w:rsidRPr="00635271">
        <w:rPr>
          <w:rFonts w:ascii="Book Antiqua" w:hAnsi="Book Antiqua"/>
          <w:sz w:val="24"/>
          <w:szCs w:val="24"/>
        </w:rPr>
        <w:t>deri n</w:t>
      </w:r>
      <w:r w:rsidR="00A15264" w:rsidRPr="00635271">
        <w:rPr>
          <w:rFonts w:ascii="Book Antiqua" w:hAnsi="Book Antiqua"/>
          <w:sz w:val="24"/>
          <w:szCs w:val="24"/>
        </w:rPr>
        <w:t>ë</w:t>
      </w:r>
      <w:r w:rsidR="00572E6D" w:rsidRPr="00635271">
        <w:rPr>
          <w:rFonts w:ascii="Book Antiqua" w:hAnsi="Book Antiqua"/>
          <w:sz w:val="24"/>
          <w:szCs w:val="24"/>
        </w:rPr>
        <w:t xml:space="preserve"> hartimin e </w:t>
      </w:r>
      <w:r w:rsidR="00751B60">
        <w:rPr>
          <w:rFonts w:ascii="Book Antiqua" w:hAnsi="Book Antiqua"/>
          <w:sz w:val="24"/>
          <w:szCs w:val="24"/>
        </w:rPr>
        <w:t>këti</w:t>
      </w:r>
      <w:r w:rsidR="001C656C" w:rsidRPr="00635271">
        <w:rPr>
          <w:rFonts w:ascii="Book Antiqua" w:hAnsi="Book Antiqua"/>
          <w:sz w:val="24"/>
          <w:szCs w:val="24"/>
        </w:rPr>
        <w:t>j</w:t>
      </w:r>
      <w:r w:rsidR="00572E6D" w:rsidRPr="00635271">
        <w:rPr>
          <w:rFonts w:ascii="Book Antiqua" w:hAnsi="Book Antiqua"/>
          <w:sz w:val="24"/>
          <w:szCs w:val="24"/>
        </w:rPr>
        <w:t xml:space="preserve"> </w:t>
      </w:r>
      <w:r w:rsidR="00EF29EE" w:rsidRPr="00635271">
        <w:rPr>
          <w:rFonts w:ascii="Book Antiqua" w:hAnsi="Book Antiqua"/>
          <w:sz w:val="24"/>
          <w:szCs w:val="24"/>
        </w:rPr>
        <w:t>P</w:t>
      </w:r>
      <w:r w:rsidR="00572E6D" w:rsidRPr="00635271">
        <w:rPr>
          <w:rFonts w:ascii="Book Antiqua" w:hAnsi="Book Antiqua"/>
          <w:sz w:val="24"/>
          <w:szCs w:val="24"/>
        </w:rPr>
        <w:t xml:space="preserve">rojekt </w:t>
      </w:r>
      <w:r w:rsidR="00751B60">
        <w:rPr>
          <w:rFonts w:ascii="Book Antiqua" w:hAnsi="Book Antiqua"/>
          <w:sz w:val="24"/>
          <w:szCs w:val="24"/>
        </w:rPr>
        <w:t>Udhëzimi Administrativ</w:t>
      </w:r>
      <w:r w:rsidR="0082392D" w:rsidRPr="00635271">
        <w:rPr>
          <w:rFonts w:ascii="Book Antiqua" w:hAnsi="Book Antiqua"/>
          <w:sz w:val="24"/>
          <w:szCs w:val="24"/>
        </w:rPr>
        <w:t>.</w:t>
      </w:r>
    </w:p>
    <w:p w:rsidR="00635271" w:rsidRPr="00635271" w:rsidRDefault="00635271" w:rsidP="00042F8D">
      <w:pPr>
        <w:spacing w:after="120" w:line="312" w:lineRule="auto"/>
        <w:jc w:val="both"/>
        <w:rPr>
          <w:rFonts w:ascii="Book Antiqua" w:hAnsi="Book Antiqua"/>
          <w:b/>
          <w:sz w:val="24"/>
          <w:szCs w:val="24"/>
        </w:rPr>
      </w:pPr>
    </w:p>
    <w:p w:rsidR="00042F8D" w:rsidRPr="000F5317" w:rsidRDefault="00042F8D" w:rsidP="00042F8D">
      <w:pPr>
        <w:spacing w:after="120" w:line="312" w:lineRule="auto"/>
        <w:jc w:val="both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Qëllimi i konsultimit</w:t>
      </w:r>
    </w:p>
    <w:p w:rsidR="007E1640" w:rsidRDefault="00D72C30" w:rsidP="00C97BF5">
      <w:pPr>
        <w:spacing w:after="0" w:line="240" w:lineRule="auto"/>
        <w:jc w:val="both"/>
        <w:rPr>
          <w:rFonts w:ascii="Book Antiqua" w:hAnsi="Book Antiqua"/>
          <w:spacing w:val="-6"/>
          <w:sz w:val="24"/>
          <w:szCs w:val="24"/>
        </w:rPr>
      </w:pP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Qëllimi i </w:t>
      </w:r>
      <w:r w:rsidR="00183FB9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>k</w:t>
      </w:r>
      <w:r w:rsidR="00DF1505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>onsultimit</w:t>
      </w: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 është përfshirja sa më e madhe e të gjitha palëve të interesit. Pas </w:t>
      </w:r>
      <w:r w:rsidR="00F10823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plotësimit </w:t>
      </w: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të draftit nga </w:t>
      </w:r>
      <w:r w:rsidR="006549FB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kryesuesi i grupit punues </w:t>
      </w: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sipas </w:t>
      </w:r>
      <w:r w:rsidR="008511B0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>Rregullores</w:t>
      </w: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 së Punës së Qeverisë drafti </w:t>
      </w:r>
      <w:r w:rsidR="00D4574C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>është</w:t>
      </w:r>
      <w:r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 dërguar për konsultim paraprak, te të gjitha institucionet që mund të ndikohen nga</w:t>
      </w:r>
      <w:r w:rsidR="00641958" w:rsidRPr="000F5317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 xml:space="preserve"> </w:t>
      </w:r>
      <w:r w:rsidR="00751B60">
        <w:rPr>
          <w:rFonts w:ascii="Book Antiqua" w:hAnsi="Book Antiqua"/>
          <w:sz w:val="24"/>
          <w:szCs w:val="24"/>
        </w:rPr>
        <w:t xml:space="preserve">Projekt Udhëzimi </w:t>
      </w:r>
      <w:r w:rsidR="00751B60"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635271" w:rsidRPr="000F5317">
        <w:rPr>
          <w:rFonts w:ascii="Book Antiqua" w:hAnsi="Book Antiqua"/>
          <w:spacing w:val="-2"/>
          <w:sz w:val="24"/>
          <w:szCs w:val="24"/>
        </w:rPr>
        <w:t>.</w:t>
      </w:r>
      <w:r w:rsidR="00635271">
        <w:rPr>
          <w:rFonts w:ascii="Book Antiqua" w:hAnsi="Book Antiqua"/>
          <w:spacing w:val="-6"/>
          <w:sz w:val="24"/>
          <w:szCs w:val="24"/>
        </w:rPr>
        <w:t xml:space="preserve"> </w:t>
      </w:r>
    </w:p>
    <w:p w:rsidR="00635271" w:rsidRPr="000F5317" w:rsidRDefault="00635271" w:rsidP="00C97BF5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</w:p>
    <w:p w:rsidR="00367B34" w:rsidRPr="000F5317" w:rsidRDefault="00367B34" w:rsidP="00C97BF5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Faza e konsultimit më publikun përmes metodave të ndryshme përfshirë platformën elektronike për konsultimet publike dhe takime </w:t>
      </w:r>
      <w:r w:rsidR="00161865" w:rsidRPr="000F5317">
        <w:rPr>
          <w:rFonts w:ascii="Book Antiqua" w:hAnsi="Book Antiqua"/>
          <w:color w:val="000000" w:themeColor="text1"/>
          <w:sz w:val="24"/>
          <w:szCs w:val="24"/>
        </w:rPr>
        <w:t>direkte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 më palë të interesit</w:t>
      </w:r>
      <w:r w:rsidR="00C16DC1" w:rsidRPr="000F5317">
        <w:rPr>
          <w:rFonts w:ascii="Book Antiqua" w:hAnsi="Book Antiqua"/>
          <w:color w:val="000000" w:themeColor="text1"/>
          <w:sz w:val="24"/>
          <w:szCs w:val="24"/>
        </w:rPr>
        <w:t>, nëse paraqitet nevoja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, do të përfshijë të gjitha institucionet dhe kategoritë e shoqërisë qoftë ata me ndikim dhe/ose interes të lartë apo ata të cilët për shkak të karakteristikave që kanë mund të japin kontribut për </w:t>
      </w:r>
      <w:r w:rsidR="00EA28BD">
        <w:rPr>
          <w:rFonts w:ascii="Book Antiqua" w:hAnsi="Book Antiqua"/>
          <w:color w:val="000000" w:themeColor="text1"/>
          <w:sz w:val="24"/>
          <w:szCs w:val="24"/>
        </w:rPr>
        <w:t>shqyrtimin e dispozitave të këti</w:t>
      </w:r>
      <w:r w:rsidR="00F94FDF" w:rsidRPr="000F5317">
        <w:rPr>
          <w:rFonts w:ascii="Book Antiqua" w:hAnsi="Book Antiqua"/>
          <w:color w:val="000000" w:themeColor="text1"/>
          <w:sz w:val="24"/>
          <w:szCs w:val="24"/>
        </w:rPr>
        <w:t xml:space="preserve">j 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Projekt </w:t>
      </w:r>
      <w:r w:rsidR="00EA28BD">
        <w:rPr>
          <w:rFonts w:ascii="Book Antiqua" w:hAnsi="Book Antiqua"/>
          <w:color w:val="000000" w:themeColor="text1"/>
          <w:sz w:val="24"/>
          <w:szCs w:val="24"/>
        </w:rPr>
        <w:t>Udhëzimi Administrativ</w:t>
      </w:r>
      <w:r w:rsidR="00F94FDF" w:rsidRPr="000F5317">
        <w:rPr>
          <w:rFonts w:ascii="Book Antiqua" w:hAnsi="Book Antiqua"/>
          <w:color w:val="000000" w:themeColor="text1"/>
          <w:sz w:val="24"/>
          <w:szCs w:val="24"/>
        </w:rPr>
        <w:t>.</w:t>
      </w:r>
      <w:r w:rsidRPr="000F5317">
        <w:rPr>
          <w:rFonts w:ascii="Book Antiqua" w:hAnsi="Book Antiqua"/>
          <w:bCs/>
          <w:sz w:val="24"/>
          <w:szCs w:val="24"/>
        </w:rPr>
        <w:t xml:space="preserve"> </w:t>
      </w:r>
    </w:p>
    <w:p w:rsidR="00367B34" w:rsidRPr="000F5317" w:rsidRDefault="00367B34" w:rsidP="00955D0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noProof/>
          <w:color w:val="auto"/>
          <w:lang w:val="sq-AL"/>
        </w:rPr>
      </w:pPr>
    </w:p>
    <w:p w:rsidR="00DB21A1" w:rsidRPr="000F5317" w:rsidRDefault="00183FB9" w:rsidP="008927C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Komentet dhe rekomandimet </w:t>
      </w:r>
      <w:r w:rsidR="003F5D7E" w:rsidRPr="000F5317">
        <w:rPr>
          <w:rFonts w:ascii="Book Antiqua" w:hAnsi="Book Antiqua"/>
          <w:color w:val="000000" w:themeColor="text1"/>
          <w:sz w:val="24"/>
          <w:szCs w:val="24"/>
        </w:rPr>
        <w:t xml:space="preserve">për ketë </w:t>
      </w:r>
      <w:r w:rsidR="00F250F7" w:rsidRPr="000F5317">
        <w:rPr>
          <w:rFonts w:ascii="Book Antiqua" w:hAnsi="Book Antiqua"/>
          <w:color w:val="000000" w:themeColor="text1"/>
          <w:sz w:val="24"/>
          <w:szCs w:val="24"/>
        </w:rPr>
        <w:t>P</w:t>
      </w:r>
      <w:r w:rsidR="003F5D7E" w:rsidRPr="000F5317">
        <w:rPr>
          <w:rFonts w:ascii="Book Antiqua" w:hAnsi="Book Antiqua"/>
          <w:color w:val="000000" w:themeColor="text1"/>
          <w:sz w:val="24"/>
          <w:szCs w:val="24"/>
        </w:rPr>
        <w:t xml:space="preserve">rojekt </w:t>
      </w:r>
      <w:r w:rsidR="00751B60">
        <w:rPr>
          <w:rFonts w:ascii="Book Antiqua" w:hAnsi="Book Antiqua"/>
          <w:color w:val="000000" w:themeColor="text1"/>
          <w:sz w:val="24"/>
          <w:szCs w:val="24"/>
        </w:rPr>
        <w:t>Udhëzim Administrativ</w:t>
      </w:r>
      <w:r w:rsidR="00F250F7" w:rsidRPr="000F5317">
        <w:rPr>
          <w:rFonts w:ascii="Book Antiqua" w:hAnsi="Book Antiqua"/>
          <w:color w:val="000000" w:themeColor="text1"/>
          <w:sz w:val="24"/>
          <w:szCs w:val="24"/>
        </w:rPr>
        <w:t xml:space="preserve">, 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>mund të jepen për secilin nen</w:t>
      </w:r>
      <w:r w:rsidR="00F250F7" w:rsidRPr="000F5317">
        <w:rPr>
          <w:rFonts w:ascii="Book Antiqua" w:hAnsi="Book Antiqua"/>
          <w:color w:val="000000" w:themeColor="text1"/>
          <w:sz w:val="24"/>
          <w:szCs w:val="24"/>
        </w:rPr>
        <w:t xml:space="preserve">, veç e veç, 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përmes </w:t>
      </w:r>
      <w:r w:rsidR="003F5D7E" w:rsidRPr="000F5317">
        <w:rPr>
          <w:rFonts w:ascii="Book Antiqua" w:hAnsi="Book Antiqua"/>
          <w:color w:val="000000" w:themeColor="text1"/>
          <w:sz w:val="24"/>
          <w:szCs w:val="24"/>
        </w:rPr>
        <w:t>p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latformës </w:t>
      </w:r>
      <w:r w:rsidR="003F5D7E" w:rsidRPr="000F5317">
        <w:rPr>
          <w:rFonts w:ascii="Book Antiqua" w:hAnsi="Book Antiqua"/>
          <w:color w:val="000000" w:themeColor="text1"/>
          <w:sz w:val="24"/>
          <w:szCs w:val="24"/>
        </w:rPr>
        <w:t>e</w:t>
      </w:r>
      <w:r w:rsidRPr="000F5317">
        <w:rPr>
          <w:rFonts w:ascii="Book Antiqua" w:hAnsi="Book Antiqua"/>
          <w:color w:val="000000" w:themeColor="text1"/>
          <w:sz w:val="24"/>
          <w:szCs w:val="24"/>
        </w:rPr>
        <w:t xml:space="preserve">lektronike për konsultimet në pjesën ku jepen komentet e përgjithshme dhe specifike. </w:t>
      </w:r>
    </w:p>
    <w:p w:rsidR="00183FB9" w:rsidRPr="000F5317" w:rsidRDefault="00183FB9" w:rsidP="00955D0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noProof/>
          <w:color w:val="000000" w:themeColor="text1"/>
          <w:lang w:val="sq-AL"/>
        </w:rPr>
      </w:pPr>
      <w:r w:rsidRPr="000F5317">
        <w:rPr>
          <w:rFonts w:ascii="Book Antiqua" w:hAnsi="Book Antiqua" w:cs="Times New Roman"/>
          <w:noProof/>
          <w:color w:val="000000" w:themeColor="text1"/>
          <w:lang w:val="sq-AL"/>
        </w:rPr>
        <w:t xml:space="preserve"> </w:t>
      </w:r>
    </w:p>
    <w:p w:rsidR="00EF29EE" w:rsidRDefault="00183FB9" w:rsidP="006052B6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0F5317">
        <w:rPr>
          <w:rFonts w:ascii="Book Antiqua" w:hAnsi="Book Antiqua"/>
          <w:sz w:val="24"/>
          <w:szCs w:val="24"/>
        </w:rPr>
        <w:t>Pas finalizimit të procesit të konsultimit publik të</w:t>
      </w:r>
      <w:r w:rsidR="00166A6B" w:rsidRPr="000F5317">
        <w:rPr>
          <w:rFonts w:ascii="Book Antiqua" w:hAnsi="Book Antiqua"/>
          <w:sz w:val="24"/>
          <w:szCs w:val="24"/>
        </w:rPr>
        <w:t xml:space="preserve"> </w:t>
      </w:r>
      <w:r w:rsidR="00751B60">
        <w:rPr>
          <w:rFonts w:ascii="Book Antiqua" w:hAnsi="Book Antiqua"/>
          <w:sz w:val="24"/>
          <w:szCs w:val="24"/>
        </w:rPr>
        <w:t xml:space="preserve">Projekt Udhëzimit </w:t>
      </w:r>
      <w:r w:rsidR="00751B60"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7E1640" w:rsidRPr="000F5317">
        <w:rPr>
          <w:rFonts w:ascii="Book Antiqua" w:hAnsi="Book Antiqua"/>
          <w:spacing w:val="-2"/>
          <w:sz w:val="24"/>
          <w:szCs w:val="24"/>
        </w:rPr>
        <w:t>,</w:t>
      </w:r>
      <w:r w:rsidR="00DE5B56" w:rsidRPr="000F5317">
        <w:rPr>
          <w:rFonts w:ascii="Book Antiqua" w:hAnsi="Book Antiqua"/>
          <w:sz w:val="24"/>
          <w:szCs w:val="24"/>
        </w:rPr>
        <w:t xml:space="preserve"> </w:t>
      </w:r>
      <w:r w:rsidRPr="000F5317">
        <w:rPr>
          <w:rFonts w:ascii="Book Antiqua" w:hAnsi="Book Antiqua"/>
          <w:sz w:val="24"/>
          <w:szCs w:val="24"/>
        </w:rPr>
        <w:t>planifikohet që kontributet</w:t>
      </w:r>
      <w:r w:rsidR="00171FC3" w:rsidRPr="000F5317">
        <w:rPr>
          <w:rFonts w:ascii="Book Antiqua" w:hAnsi="Book Antiqua"/>
          <w:sz w:val="24"/>
          <w:szCs w:val="24"/>
        </w:rPr>
        <w:t xml:space="preserve"> dhe komentet</w:t>
      </w:r>
      <w:r w:rsidRPr="000F5317">
        <w:rPr>
          <w:rFonts w:ascii="Book Antiqua" w:hAnsi="Book Antiqua"/>
          <w:sz w:val="24"/>
          <w:szCs w:val="24"/>
        </w:rPr>
        <w:t xml:space="preserve"> e pranuara</w:t>
      </w:r>
      <w:r w:rsidR="00171FC3" w:rsidRPr="000F5317">
        <w:rPr>
          <w:rFonts w:ascii="Book Antiqua" w:hAnsi="Book Antiqua"/>
          <w:sz w:val="24"/>
          <w:szCs w:val="24"/>
        </w:rPr>
        <w:t>, t</w:t>
      </w:r>
      <w:r w:rsidR="00806B87" w:rsidRPr="000F5317">
        <w:rPr>
          <w:rFonts w:ascii="Book Antiqua" w:hAnsi="Book Antiqua"/>
          <w:sz w:val="24"/>
          <w:szCs w:val="24"/>
        </w:rPr>
        <w:t>ë</w:t>
      </w:r>
      <w:r w:rsidR="00171FC3" w:rsidRPr="000F5317">
        <w:rPr>
          <w:rFonts w:ascii="Book Antiqua" w:hAnsi="Book Antiqua"/>
          <w:sz w:val="24"/>
          <w:szCs w:val="24"/>
        </w:rPr>
        <w:t xml:space="preserve"> shqyrtohen </w:t>
      </w:r>
      <w:r w:rsidRPr="000F5317">
        <w:rPr>
          <w:rFonts w:ascii="Book Antiqua" w:hAnsi="Book Antiqua"/>
          <w:sz w:val="24"/>
          <w:szCs w:val="24"/>
        </w:rPr>
        <w:t xml:space="preserve">veç e veç nga grupi punues. </w:t>
      </w:r>
    </w:p>
    <w:p w:rsidR="006052B6" w:rsidRPr="006052B6" w:rsidRDefault="006052B6" w:rsidP="006052B6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</w:p>
    <w:p w:rsidR="00367B34" w:rsidRPr="000F5317" w:rsidRDefault="00367B34" w:rsidP="00955D0B">
      <w:pPr>
        <w:spacing w:before="120" w:after="0" w:line="240" w:lineRule="auto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sz w:val="24"/>
          <w:szCs w:val="24"/>
        </w:rPr>
        <w:t>Kontributi i publikut, apo organizatave të shoqërisë civile, ekspertëve të brendshëm dhe të jashtëm si dhe individë do të jetë element i rëndësishëm në përm</w:t>
      </w:r>
      <w:r w:rsidR="000F6D52" w:rsidRPr="000F5317">
        <w:rPr>
          <w:rFonts w:ascii="Book Antiqua" w:hAnsi="Book Antiqua"/>
          <w:sz w:val="24"/>
          <w:szCs w:val="24"/>
        </w:rPr>
        <w:t>irësimin e kualitetit të kë</w:t>
      </w:r>
      <w:r w:rsidR="00751B60">
        <w:rPr>
          <w:rFonts w:ascii="Book Antiqua" w:hAnsi="Book Antiqua"/>
          <w:sz w:val="24"/>
          <w:szCs w:val="24"/>
        </w:rPr>
        <w:t>tij Udhëzimi Administrativ</w:t>
      </w:r>
      <w:r w:rsidRPr="000F5317">
        <w:rPr>
          <w:rFonts w:ascii="Book Antiqua" w:hAnsi="Book Antiqua"/>
          <w:sz w:val="24"/>
          <w:szCs w:val="24"/>
        </w:rPr>
        <w:t xml:space="preserve">. </w:t>
      </w:r>
    </w:p>
    <w:p w:rsidR="00367B34" w:rsidRPr="000F5317" w:rsidRDefault="00367B34" w:rsidP="00955D0B">
      <w:pPr>
        <w:spacing w:before="240" w:after="120" w:line="240" w:lineRule="auto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sz w:val="24"/>
          <w:szCs w:val="24"/>
        </w:rPr>
        <w:t xml:space="preserve">Si rezultat i punës së shqyrtimit të kontributeve dhe rekomandimeve të konsultimit do të hartohet drafti i përmirësuar final i </w:t>
      </w:r>
      <w:r w:rsidR="00751B60">
        <w:rPr>
          <w:rFonts w:ascii="Book Antiqua" w:hAnsi="Book Antiqua"/>
          <w:sz w:val="24"/>
          <w:szCs w:val="24"/>
        </w:rPr>
        <w:t>Udhëzimit Administrativ</w:t>
      </w:r>
      <w:r w:rsidRPr="000F5317">
        <w:rPr>
          <w:rFonts w:ascii="Book Antiqua" w:hAnsi="Book Antiqua"/>
          <w:sz w:val="24"/>
          <w:szCs w:val="24"/>
        </w:rPr>
        <w:t>. Ministria e Mjedisit</w:t>
      </w:r>
      <w:r w:rsidR="00635271">
        <w:rPr>
          <w:rFonts w:ascii="Book Antiqua" w:hAnsi="Book Antiqua"/>
          <w:sz w:val="24"/>
          <w:szCs w:val="24"/>
        </w:rPr>
        <w:t xml:space="preserve"> dhe</w:t>
      </w:r>
      <w:r w:rsidRPr="000F5317">
        <w:rPr>
          <w:rFonts w:ascii="Book Antiqua" w:hAnsi="Book Antiqua"/>
          <w:sz w:val="24"/>
          <w:szCs w:val="24"/>
        </w:rPr>
        <w:t xml:space="preserve"> Planifikimit Hapësinor do të hartojë Raportin e Konsultimit i cili do të </w:t>
      </w:r>
      <w:r w:rsidRPr="000F5317">
        <w:rPr>
          <w:rFonts w:ascii="Book Antiqua" w:hAnsi="Book Antiqua"/>
          <w:sz w:val="24"/>
          <w:szCs w:val="24"/>
        </w:rPr>
        <w:lastRenderedPageBreak/>
        <w:t xml:space="preserve">përfshijë informatat për procesin e konsultimit, palët e konsultuara, metodat e përdorura gjatë konsultimit dhe informatat e detajuara për to, pjesëmarrjen e publikut në proces të konsultimit dhe komentet e pranuara. </w:t>
      </w:r>
    </w:p>
    <w:p w:rsidR="008943DB" w:rsidRPr="000F5317" w:rsidRDefault="00367B34" w:rsidP="008943DB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0F5317">
        <w:rPr>
          <w:rFonts w:ascii="Book Antiqua" w:hAnsi="Book Antiqua"/>
          <w:sz w:val="24"/>
          <w:szCs w:val="24"/>
        </w:rPr>
        <w:t xml:space="preserve">Në raport gjithashtu do të jepen informatat për secilin koment që është marrë parasysh, sqarime dhe arsyetimi për secilin koment që nuk është marrë parasysh. Raporti do të jetë i </w:t>
      </w:r>
      <w:r w:rsidR="00F250F7" w:rsidRPr="000F5317">
        <w:rPr>
          <w:rFonts w:ascii="Book Antiqua" w:hAnsi="Book Antiqua"/>
          <w:sz w:val="24"/>
          <w:szCs w:val="24"/>
        </w:rPr>
        <w:t>qasshëm</w:t>
      </w:r>
      <w:r w:rsidRPr="000F5317">
        <w:rPr>
          <w:rFonts w:ascii="Book Antiqua" w:hAnsi="Book Antiqua"/>
          <w:sz w:val="24"/>
          <w:szCs w:val="24"/>
        </w:rPr>
        <w:t xml:space="preserve"> për publikun brenda një kohe sa më të shkurtër pas përfundimit të procesit të konsultimit dhe finalizimit të</w:t>
      </w:r>
      <w:r w:rsidR="00400203" w:rsidRPr="000F5317">
        <w:rPr>
          <w:rFonts w:ascii="Book Antiqua" w:hAnsi="Book Antiqua"/>
          <w:sz w:val="24"/>
          <w:szCs w:val="24"/>
          <w:lang w:eastAsia="sq-AL"/>
        </w:rPr>
        <w:t xml:space="preserve"> </w:t>
      </w:r>
      <w:r w:rsidR="00751B60">
        <w:rPr>
          <w:rFonts w:ascii="Book Antiqua" w:hAnsi="Book Antiqua"/>
          <w:sz w:val="24"/>
          <w:szCs w:val="24"/>
        </w:rPr>
        <w:t xml:space="preserve">Projekt Udhëzimit </w:t>
      </w:r>
      <w:r w:rsidR="00751B60"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635271" w:rsidRPr="000F5317">
        <w:rPr>
          <w:rFonts w:ascii="Book Antiqua" w:hAnsi="Book Antiqua"/>
          <w:spacing w:val="-2"/>
          <w:sz w:val="24"/>
          <w:szCs w:val="24"/>
        </w:rPr>
        <w:t>.</w:t>
      </w:r>
    </w:p>
    <w:p w:rsidR="00C97BF5" w:rsidRPr="000F5317" w:rsidRDefault="00C97BF5" w:rsidP="008943DB">
      <w:pPr>
        <w:spacing w:after="0" w:line="240" w:lineRule="auto"/>
        <w:jc w:val="both"/>
        <w:rPr>
          <w:rFonts w:ascii="Book Antiqua" w:hAnsi="Book Antiqua"/>
          <w:b/>
          <w:i/>
          <w:sz w:val="24"/>
          <w:szCs w:val="24"/>
        </w:rPr>
      </w:pPr>
    </w:p>
    <w:p w:rsidR="005B496F" w:rsidRPr="000F5317" w:rsidRDefault="005B496F" w:rsidP="005B496F">
      <w:pPr>
        <w:spacing w:after="120" w:line="312" w:lineRule="auto"/>
        <w:rPr>
          <w:rFonts w:ascii="Book Antiqua" w:hAnsi="Book Antiqua"/>
          <w:b/>
          <w:i/>
          <w:sz w:val="24"/>
          <w:szCs w:val="24"/>
        </w:rPr>
      </w:pPr>
      <w:r w:rsidRPr="000F5317">
        <w:rPr>
          <w:rFonts w:ascii="Book Antiqua" w:hAnsi="Book Antiqua"/>
          <w:b/>
          <w:i/>
          <w:sz w:val="24"/>
          <w:szCs w:val="24"/>
        </w:rPr>
        <w:t>Afati përfundimtar për dorëzimin e përgjigjeve</w:t>
      </w:r>
    </w:p>
    <w:p w:rsidR="005B496F" w:rsidRPr="000F5317" w:rsidRDefault="005B496F" w:rsidP="00DB21A1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 w:rsidRPr="000F5317">
        <w:rPr>
          <w:rFonts w:ascii="Book Antiqua" w:hAnsi="Book Antiqua"/>
          <w:sz w:val="24"/>
          <w:szCs w:val="24"/>
        </w:rPr>
        <w:t xml:space="preserve">Afati përfundimtar i dorëzimit të kontributit me shkrim në kuadër të procesit të konsultimit për </w:t>
      </w:r>
      <w:r w:rsidR="00751B60">
        <w:rPr>
          <w:rFonts w:ascii="Book Antiqua" w:hAnsi="Book Antiqua"/>
          <w:sz w:val="24"/>
          <w:szCs w:val="24"/>
        </w:rPr>
        <w:t xml:space="preserve">Projekt Udhëzimit </w:t>
      </w:r>
      <w:r w:rsidR="00751B60"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635271">
        <w:rPr>
          <w:rFonts w:ascii="Book Antiqua" w:hAnsi="Book Antiqua"/>
          <w:spacing w:val="-2"/>
          <w:sz w:val="24"/>
          <w:szCs w:val="24"/>
        </w:rPr>
        <w:t xml:space="preserve"> </w:t>
      </w:r>
      <w:r w:rsidRPr="000F5317">
        <w:rPr>
          <w:rFonts w:ascii="Book Antiqua" w:hAnsi="Book Antiqua"/>
          <w:sz w:val="24"/>
          <w:szCs w:val="24"/>
        </w:rPr>
        <w:t>është 15 ditë pune nga momenti i publikimit</w:t>
      </w:r>
      <w:r w:rsidR="0082392D" w:rsidRPr="000F5317">
        <w:rPr>
          <w:rFonts w:ascii="Book Antiqua" w:hAnsi="Book Antiqua"/>
          <w:sz w:val="24"/>
          <w:szCs w:val="24"/>
        </w:rPr>
        <w:t>.</w:t>
      </w:r>
    </w:p>
    <w:p w:rsidR="00DE5B56" w:rsidRPr="000F5317" w:rsidRDefault="00DE5B56" w:rsidP="00042F8D">
      <w:pPr>
        <w:spacing w:after="120" w:line="312" w:lineRule="auto"/>
        <w:rPr>
          <w:rFonts w:ascii="Book Antiqua" w:hAnsi="Book Antiqua"/>
          <w:b/>
          <w:i/>
          <w:sz w:val="24"/>
          <w:szCs w:val="24"/>
        </w:rPr>
      </w:pPr>
    </w:p>
    <w:p w:rsidR="00FF49BE" w:rsidRPr="000F5317" w:rsidRDefault="00042F8D" w:rsidP="00042F8D">
      <w:pPr>
        <w:spacing w:after="120" w:line="312" w:lineRule="auto"/>
        <w:rPr>
          <w:rFonts w:ascii="Book Antiqua" w:hAnsi="Book Antiqua"/>
          <w:b/>
          <w:i/>
          <w:sz w:val="24"/>
          <w:szCs w:val="24"/>
        </w:rPr>
      </w:pPr>
      <w:r w:rsidRPr="000F5317">
        <w:rPr>
          <w:rFonts w:ascii="Book Antiqua" w:hAnsi="Book Antiqua"/>
          <w:b/>
          <w:i/>
          <w:sz w:val="24"/>
          <w:szCs w:val="24"/>
        </w:rPr>
        <w:t>Ku dhe si duhet t’i dërgoni kontributet tuaja me shkrim</w:t>
      </w:r>
    </w:p>
    <w:p w:rsidR="00BD45BC" w:rsidRPr="004D14BE" w:rsidRDefault="00FF49BE" w:rsidP="00BD45BC">
      <w:pPr>
        <w:spacing w:after="0" w:line="240" w:lineRule="auto"/>
        <w:jc w:val="both"/>
        <w:rPr>
          <w:rFonts w:ascii="Book Antiqua" w:hAnsi="Book Antiqua"/>
          <w:color w:val="1F4E79"/>
          <w:sz w:val="24"/>
          <w:szCs w:val="24"/>
          <w:u w:val="single"/>
        </w:rPr>
      </w:pPr>
      <w:r w:rsidRPr="000F5317">
        <w:rPr>
          <w:rFonts w:ascii="Book Antiqua" w:eastAsia="Times New Roman" w:hAnsi="Book Antiqua"/>
          <w:sz w:val="24"/>
          <w:szCs w:val="24"/>
          <w:lang w:eastAsia="en-GB"/>
        </w:rPr>
        <w:t>Të gjitha kontributet me shkrim duhet të dorëzohen në form</w:t>
      </w:r>
      <w:r w:rsidR="00D60E13">
        <w:rPr>
          <w:rFonts w:ascii="Book Antiqua" w:eastAsia="Times New Roman" w:hAnsi="Book Antiqua"/>
          <w:sz w:val="24"/>
          <w:szCs w:val="24"/>
          <w:lang w:eastAsia="en-GB"/>
        </w:rPr>
        <w:t>ë elektronike në e-mail adresën:</w:t>
      </w:r>
      <w:r w:rsidRPr="000F5317">
        <w:rPr>
          <w:rFonts w:ascii="Book Antiqua" w:eastAsia="Times New Roman" w:hAnsi="Book Antiqua"/>
          <w:sz w:val="24"/>
          <w:szCs w:val="24"/>
          <w:lang w:eastAsia="en-GB"/>
        </w:rPr>
        <w:t xml:space="preserve"> </w:t>
      </w:r>
      <w:hyperlink r:id="rId9" w:history="1">
        <w:r w:rsidR="00166A6B" w:rsidRPr="004D14BE">
          <w:rPr>
            <w:rStyle w:val="Hyperlink"/>
            <w:rFonts w:ascii="Book Antiqua" w:hAnsi="Book Antiqua"/>
            <w:sz w:val="24"/>
            <w:szCs w:val="24"/>
          </w:rPr>
          <w:t>ardian.recica@rks-gov.net</w:t>
        </w:r>
      </w:hyperlink>
      <w:r w:rsidR="004D14BE">
        <w:rPr>
          <w:rStyle w:val="Hyperlink"/>
          <w:rFonts w:ascii="Book Antiqua" w:hAnsi="Book Antiqua"/>
          <w:color w:val="1F4E79"/>
          <w:sz w:val="24"/>
          <w:szCs w:val="24"/>
        </w:rPr>
        <w:t xml:space="preserve"> </w:t>
      </w:r>
      <w:r w:rsidR="00166A6B" w:rsidRPr="000F5317">
        <w:rPr>
          <w:rFonts w:ascii="Book Antiqua" w:hAnsi="Book Antiqua"/>
          <w:sz w:val="24"/>
          <w:szCs w:val="24"/>
        </w:rPr>
        <w:t>dhe</w:t>
      </w:r>
      <w:r w:rsidR="00166A6B" w:rsidRPr="000F5317">
        <w:rPr>
          <w:rFonts w:ascii="Book Antiqua" w:hAnsi="Book Antiqua"/>
          <w:color w:val="1F4E79"/>
          <w:sz w:val="24"/>
          <w:szCs w:val="24"/>
        </w:rPr>
        <w:t xml:space="preserve"> </w:t>
      </w:r>
      <w:hyperlink r:id="rId10" w:history="1">
        <w:r w:rsidR="00751B60" w:rsidRPr="0046448B">
          <w:rPr>
            <w:rStyle w:val="Hyperlink"/>
            <w:rFonts w:ascii="Book Antiqua" w:hAnsi="Book Antiqua"/>
            <w:sz w:val="24"/>
            <w:szCs w:val="24"/>
          </w:rPr>
          <w:t>Shkumbin.Shala@rks-gov.net</w:t>
        </w:r>
      </w:hyperlink>
      <w:r w:rsidR="00635271">
        <w:rPr>
          <w:rFonts w:ascii="Book Antiqua" w:hAnsi="Book Antiqua"/>
          <w:color w:val="000000"/>
          <w:sz w:val="24"/>
          <w:szCs w:val="24"/>
        </w:rPr>
        <w:t xml:space="preserve"> </w:t>
      </w:r>
      <w:hyperlink r:id="rId11" w:history="1"/>
      <w:r w:rsidRPr="000F5317">
        <w:rPr>
          <w:rFonts w:ascii="Book Antiqua" w:eastAsia="Times New Roman" w:hAnsi="Book Antiqua"/>
          <w:sz w:val="24"/>
          <w:szCs w:val="24"/>
          <w:lang w:eastAsia="en-GB"/>
        </w:rPr>
        <w:t>me titull</w:t>
      </w:r>
      <w:r w:rsidR="00635271" w:rsidRPr="00635271">
        <w:rPr>
          <w:rFonts w:ascii="Book Antiqua" w:hAnsi="Book Antiqua"/>
          <w:sz w:val="24"/>
          <w:szCs w:val="24"/>
        </w:rPr>
        <w:t xml:space="preserve"> </w:t>
      </w:r>
      <w:r w:rsidR="00751B60">
        <w:rPr>
          <w:rFonts w:ascii="Book Antiqua" w:hAnsi="Book Antiqua"/>
          <w:sz w:val="24"/>
          <w:szCs w:val="24"/>
        </w:rPr>
        <w:t xml:space="preserve">Projekt Udhëzim </w:t>
      </w:r>
      <w:r w:rsidR="00751B60"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7E1640" w:rsidRPr="000F5317">
        <w:rPr>
          <w:rFonts w:ascii="Book Antiqua" w:hAnsi="Book Antiqua"/>
          <w:spacing w:val="-2"/>
          <w:sz w:val="24"/>
          <w:szCs w:val="24"/>
        </w:rPr>
        <w:t>.</w:t>
      </w:r>
    </w:p>
    <w:p w:rsidR="00BD45BC" w:rsidRPr="000F5317" w:rsidRDefault="00BD45BC" w:rsidP="00562BEA">
      <w:pPr>
        <w:spacing w:before="120" w:after="0" w:line="240" w:lineRule="auto"/>
        <w:jc w:val="both"/>
        <w:rPr>
          <w:rFonts w:ascii="Book Antiqua" w:hAnsi="Book Antiqua"/>
          <w:b/>
          <w:sz w:val="24"/>
          <w:szCs w:val="24"/>
        </w:rPr>
      </w:pPr>
    </w:p>
    <w:p w:rsidR="00042F8D" w:rsidRPr="000F5317" w:rsidRDefault="00042F8D" w:rsidP="00562BEA">
      <w:pPr>
        <w:spacing w:before="120" w:after="0"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Çka duhet të përmbajnë komentet</w:t>
      </w:r>
    </w:p>
    <w:p w:rsidR="00042F8D" w:rsidRPr="000F5317" w:rsidRDefault="00042F8D" w:rsidP="00C857B0">
      <w:pPr>
        <w:spacing w:after="0" w:line="312" w:lineRule="auto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Emri i personit/organizatës që jep komente:</w:t>
      </w:r>
    </w:p>
    <w:p w:rsidR="00042F8D" w:rsidRPr="000F5317" w:rsidRDefault="00042F8D" w:rsidP="00C857B0">
      <w:pPr>
        <w:spacing w:after="0" w:line="312" w:lineRule="auto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Fushat kryesore të veprimit të organizatës:</w:t>
      </w:r>
    </w:p>
    <w:p w:rsidR="00042F8D" w:rsidRPr="000F5317" w:rsidRDefault="00042F8D" w:rsidP="00C857B0">
      <w:pPr>
        <w:spacing w:after="0" w:line="312" w:lineRule="auto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Informatat e kontaktit të personit/organizatës (adresa, email, telefoni):</w:t>
      </w:r>
    </w:p>
    <w:p w:rsidR="00042F8D" w:rsidRPr="000F5317" w:rsidRDefault="00042F8D" w:rsidP="00C857B0">
      <w:pPr>
        <w:spacing w:after="0" w:line="312" w:lineRule="auto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Komentet:</w:t>
      </w:r>
    </w:p>
    <w:p w:rsidR="00DE5B56" w:rsidRPr="000F5317" w:rsidRDefault="00042F8D" w:rsidP="00703B47">
      <w:pPr>
        <w:spacing w:after="120" w:line="312" w:lineRule="auto"/>
        <w:rPr>
          <w:rFonts w:ascii="Book Antiqua" w:hAnsi="Book Antiqua"/>
          <w:b/>
          <w:sz w:val="24"/>
          <w:szCs w:val="24"/>
        </w:rPr>
      </w:pPr>
      <w:r w:rsidRPr="000F5317">
        <w:rPr>
          <w:rFonts w:ascii="Book Antiqua" w:hAnsi="Book Antiqua"/>
          <w:b/>
          <w:sz w:val="24"/>
          <w:szCs w:val="24"/>
        </w:rPr>
        <w:t>Data e dërgimit të komenteve:</w:t>
      </w:r>
    </w:p>
    <w:p w:rsidR="004F6424" w:rsidRPr="000F5317" w:rsidRDefault="004F6424" w:rsidP="00444578">
      <w:pPr>
        <w:spacing w:after="160" w:line="259" w:lineRule="auto"/>
        <w:jc w:val="both"/>
        <w:rPr>
          <w:rFonts w:ascii="Book Antiqua" w:hAnsi="Book Antiqua"/>
          <w:sz w:val="24"/>
          <w:szCs w:val="24"/>
        </w:rPr>
      </w:pPr>
      <w:r w:rsidRPr="000F5317">
        <w:rPr>
          <w:rFonts w:ascii="Book Antiqua" w:hAnsi="Book Antiqua"/>
          <w:sz w:val="24"/>
          <w:szCs w:val="24"/>
        </w:rPr>
        <w:t>Forma e kontributit është e hapur, mirëpo prefero</w:t>
      </w:r>
      <w:bookmarkStart w:id="1" w:name="_GoBack"/>
      <w:bookmarkEnd w:id="1"/>
      <w:r w:rsidRPr="000F5317">
        <w:rPr>
          <w:rFonts w:ascii="Book Antiqua" w:hAnsi="Book Antiqua"/>
          <w:sz w:val="24"/>
          <w:szCs w:val="24"/>
        </w:rPr>
        <w:t>het që kontributet tuaja t’i përfshini në kuadër të tabelës së bashkëngjitur më poshtë në këtë dokument, e cila përfshin çështjet kyçe të këtij dokumenti.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"/>
        <w:gridCol w:w="2898"/>
        <w:gridCol w:w="3036"/>
        <w:gridCol w:w="2689"/>
      </w:tblGrid>
      <w:tr w:rsidR="00BA57A6" w:rsidRPr="000F5317" w:rsidTr="00F250F7">
        <w:trPr>
          <w:trHeight w:val="787"/>
        </w:trPr>
        <w:tc>
          <w:tcPr>
            <w:tcW w:w="396" w:type="dxa"/>
            <w:shd w:val="clear" w:color="auto" w:fill="8DB3E2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8DB3E2"/>
          </w:tcPr>
          <w:p w:rsidR="00B5216F" w:rsidRPr="000F5317" w:rsidRDefault="00B5216F" w:rsidP="007A7F48">
            <w:pPr>
              <w:spacing w:before="240" w:after="120" w:line="312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t>Çështjet kyçe</w:t>
            </w:r>
          </w:p>
        </w:tc>
        <w:tc>
          <w:tcPr>
            <w:tcW w:w="3116" w:type="dxa"/>
            <w:shd w:val="clear" w:color="auto" w:fill="8DB3E2"/>
            <w:vAlign w:val="center"/>
          </w:tcPr>
          <w:p w:rsidR="00B5216F" w:rsidRPr="000F5317" w:rsidRDefault="00B5216F" w:rsidP="00F250F7">
            <w:pPr>
              <w:spacing w:after="0" w:line="240" w:lineRule="auto"/>
              <w:contextualSpacing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t>Komente rreth draftit aktual</w:t>
            </w:r>
          </w:p>
        </w:tc>
        <w:tc>
          <w:tcPr>
            <w:tcW w:w="2754" w:type="dxa"/>
            <w:shd w:val="clear" w:color="auto" w:fill="8DB3E2"/>
          </w:tcPr>
          <w:p w:rsidR="00B5216F" w:rsidRPr="000F5317" w:rsidRDefault="00B5216F" w:rsidP="007A7F48">
            <w:pPr>
              <w:spacing w:before="240" w:after="120" w:line="312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t>Komente shtesë</w:t>
            </w:r>
          </w:p>
        </w:tc>
      </w:tr>
      <w:tr w:rsidR="00BA57A6" w:rsidRPr="000F5317" w:rsidTr="00882F59">
        <w:tc>
          <w:tcPr>
            <w:tcW w:w="396" w:type="dxa"/>
            <w:shd w:val="clear" w:color="auto" w:fill="D6E3BC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5216F" w:rsidRPr="000F5317" w:rsidRDefault="00B5216F" w:rsidP="00052A12">
            <w:pPr>
              <w:pStyle w:val="CM10"/>
              <w:spacing w:before="240" w:after="120" w:line="312" w:lineRule="auto"/>
              <w:rPr>
                <w:rFonts w:ascii="Book Antiqua" w:hAnsi="Book Antiqua"/>
                <w:lang w:val="sq-AL"/>
              </w:rPr>
            </w:pPr>
          </w:p>
        </w:tc>
        <w:tc>
          <w:tcPr>
            <w:tcW w:w="3116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54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A57A6" w:rsidRPr="000F5317" w:rsidTr="00882F59">
        <w:tc>
          <w:tcPr>
            <w:tcW w:w="396" w:type="dxa"/>
            <w:shd w:val="clear" w:color="auto" w:fill="D6E3BC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</w:tcPr>
          <w:p w:rsidR="00B5216F" w:rsidRPr="000F5317" w:rsidRDefault="00B5216F" w:rsidP="00052A12">
            <w:pPr>
              <w:spacing w:before="240" w:after="120" w:line="312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6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54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A57A6" w:rsidRPr="000F5317" w:rsidTr="00882F59">
        <w:tc>
          <w:tcPr>
            <w:tcW w:w="396" w:type="dxa"/>
            <w:shd w:val="clear" w:color="auto" w:fill="D6E3BC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  <w:sz w:val="24"/>
                <w:szCs w:val="24"/>
              </w:rPr>
            </w:pPr>
            <w:r w:rsidRPr="000F5317">
              <w:rPr>
                <w:rFonts w:ascii="Book Antiqua" w:hAnsi="Book Antiqua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5216F" w:rsidRPr="000F5317" w:rsidRDefault="00B5216F" w:rsidP="00052A12">
            <w:pPr>
              <w:spacing w:before="240" w:after="120" w:line="312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6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754" w:type="dxa"/>
          </w:tcPr>
          <w:p w:rsidR="00B5216F" w:rsidRPr="000F5317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5B496F" w:rsidRPr="000F5317" w:rsidRDefault="005B496F" w:rsidP="00F0060F">
      <w:pPr>
        <w:spacing w:after="0" w:line="312" w:lineRule="auto"/>
        <w:jc w:val="both"/>
        <w:rPr>
          <w:rFonts w:ascii="Book Antiqua" w:hAnsi="Book Antiqua"/>
          <w:sz w:val="24"/>
          <w:szCs w:val="24"/>
        </w:rPr>
      </w:pPr>
    </w:p>
    <w:p w:rsidR="00064948" w:rsidRPr="003A3A4F" w:rsidRDefault="00EA28BD" w:rsidP="00725268">
      <w:pPr>
        <w:spacing w:after="0" w:line="240" w:lineRule="auto"/>
        <w:jc w:val="both"/>
        <w:rPr>
          <w:rFonts w:ascii="Book Antiqua" w:eastAsia="Times New Roman" w:hAnsi="Book Antiqua"/>
          <w:b/>
          <w:color w:val="000000"/>
          <w:sz w:val="24"/>
          <w:szCs w:val="24"/>
          <w:lang w:eastAsia="sq-AL"/>
        </w:rPr>
      </w:pPr>
      <w:r>
        <w:rPr>
          <w:rFonts w:ascii="Book Antiqua" w:hAnsi="Book Antiqua"/>
          <w:sz w:val="24"/>
          <w:szCs w:val="24"/>
        </w:rPr>
        <w:t>Bashkë</w:t>
      </w:r>
      <w:r w:rsidR="005976D0" w:rsidRPr="003A3A4F">
        <w:rPr>
          <w:rFonts w:ascii="Book Antiqua" w:hAnsi="Book Antiqua"/>
          <w:sz w:val="24"/>
          <w:szCs w:val="24"/>
        </w:rPr>
        <w:t>ngjitur me këtë d</w:t>
      </w:r>
      <w:r w:rsidR="003A3A4F" w:rsidRPr="003A3A4F">
        <w:rPr>
          <w:rFonts w:ascii="Book Antiqua" w:hAnsi="Book Antiqua"/>
          <w:sz w:val="24"/>
          <w:szCs w:val="24"/>
        </w:rPr>
        <w:t>okument</w:t>
      </w:r>
      <w:r w:rsidR="00501BA1" w:rsidRPr="003A3A4F">
        <w:rPr>
          <w:rFonts w:ascii="Book Antiqua" w:hAnsi="Book Antiqua"/>
          <w:sz w:val="24"/>
          <w:szCs w:val="24"/>
        </w:rPr>
        <w:t xml:space="preserve"> </w:t>
      </w:r>
      <w:r w:rsidR="005976D0" w:rsidRPr="003A3A4F">
        <w:rPr>
          <w:rFonts w:ascii="Book Antiqua" w:hAnsi="Book Antiqua"/>
          <w:sz w:val="24"/>
          <w:szCs w:val="24"/>
        </w:rPr>
        <w:t xml:space="preserve">gjeni </w:t>
      </w:r>
      <w:r>
        <w:rPr>
          <w:rFonts w:ascii="Book Antiqua" w:hAnsi="Book Antiqua"/>
          <w:sz w:val="24"/>
          <w:szCs w:val="24"/>
        </w:rPr>
        <w:t xml:space="preserve">Projekt Udhëzimin </w:t>
      </w:r>
      <w:r w:rsidRPr="005A0F35">
        <w:rPr>
          <w:rFonts w:ascii="Book Antiqua" w:hAnsi="Book Antiqua"/>
          <w:sz w:val="24"/>
          <w:szCs w:val="24"/>
        </w:rPr>
        <w:t>Administrativ (MMPH) Nr. _____/2026 për Dhënien e Pëlqimit nga Instituti Hidrometorologjik i Kosovës për  Kryerjen e Punëve Ndërtimore, në Objektet Hidrometeorologjike dhe në Zonat E Mbrojtura të Stacioneve të Rrjetit Shtetëror</w:t>
      </w:r>
      <w:r w:rsidR="00725268" w:rsidRPr="003A3A4F">
        <w:rPr>
          <w:rFonts w:ascii="Book Antiqua" w:hAnsi="Book Antiqua"/>
          <w:color w:val="000000"/>
          <w:sz w:val="24"/>
          <w:szCs w:val="24"/>
        </w:rPr>
        <w:t>.</w:t>
      </w:r>
    </w:p>
    <w:p w:rsidR="009A41BC" w:rsidRPr="007D1B12" w:rsidRDefault="009A41BC" w:rsidP="00C97BF5">
      <w:pPr>
        <w:spacing w:after="0" w:line="240" w:lineRule="auto"/>
        <w:jc w:val="both"/>
        <w:rPr>
          <w:rFonts w:ascii="Book Antiqua" w:eastAsia="Times New Roman" w:hAnsi="Book Antiqua" w:cs="Arial Unicode MS"/>
          <w:color w:val="000000" w:themeColor="text1"/>
          <w:sz w:val="24"/>
          <w:szCs w:val="24"/>
          <w:u w:color="000000"/>
        </w:rPr>
      </w:pPr>
    </w:p>
    <w:sectPr w:rsidR="009A41BC" w:rsidRPr="007D1B12" w:rsidSect="004F0441">
      <w:headerReference w:type="default" r:id="rId12"/>
      <w:footerReference w:type="even" r:id="rId13"/>
      <w:footerReference w:type="default" r:id="rId14"/>
      <w:pgSz w:w="11906" w:h="16838"/>
      <w:pgMar w:top="1440" w:right="1440" w:bottom="1440" w:left="1440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8FA" w:rsidRDefault="00A958FA" w:rsidP="003A4FA3">
      <w:pPr>
        <w:spacing w:after="0" w:line="240" w:lineRule="auto"/>
      </w:pPr>
      <w:r>
        <w:separator/>
      </w:r>
    </w:p>
  </w:endnote>
  <w:endnote w:type="continuationSeparator" w:id="0">
    <w:p w:rsidR="00A958FA" w:rsidRDefault="00A958FA" w:rsidP="003A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6F" w:rsidRDefault="008C5C28" w:rsidP="00076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5216F" w:rsidRDefault="00B5216F" w:rsidP="00CE6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6F" w:rsidRDefault="008C5C28" w:rsidP="00D64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0E13">
      <w:rPr>
        <w:rStyle w:val="PageNumber"/>
      </w:rPr>
      <w:t>4</w:t>
    </w:r>
    <w:r>
      <w:rPr>
        <w:rStyle w:val="PageNumber"/>
      </w:rPr>
      <w:fldChar w:fldCharType="end"/>
    </w:r>
  </w:p>
  <w:p w:rsidR="00B5216F" w:rsidRDefault="00B5216F" w:rsidP="004F044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8FA" w:rsidRDefault="00A958FA" w:rsidP="003A4FA3">
      <w:pPr>
        <w:spacing w:after="0" w:line="240" w:lineRule="auto"/>
      </w:pPr>
      <w:r>
        <w:separator/>
      </w:r>
    </w:p>
  </w:footnote>
  <w:footnote w:type="continuationSeparator" w:id="0">
    <w:p w:rsidR="00A958FA" w:rsidRDefault="00A958FA" w:rsidP="003A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16F" w:rsidRDefault="00B5216F" w:rsidP="00CE62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34E0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F3EA9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7A8D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DD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48A8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5AE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FAD9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A4A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EE9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06728"/>
    <w:multiLevelType w:val="hybridMultilevel"/>
    <w:tmpl w:val="C7F0D4F8"/>
    <w:lvl w:ilvl="0" w:tplc="CC9E81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5A6B"/>
    <w:multiLevelType w:val="hybridMultilevel"/>
    <w:tmpl w:val="0882A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A5FEB"/>
    <w:multiLevelType w:val="multilevel"/>
    <w:tmpl w:val="4EA477C4"/>
    <w:lvl w:ilvl="0">
      <w:start w:val="1"/>
      <w:numFmt w:val="decimal"/>
      <w:pStyle w:val="MediumGrid21"/>
      <w:lvlText w:val="%1."/>
      <w:lvlJc w:val="left"/>
      <w:pPr>
        <w:ind w:left="90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88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10" w:hanging="1440"/>
      </w:pPr>
      <w:rPr>
        <w:rFonts w:cs="Times New Roman"/>
      </w:rPr>
    </w:lvl>
  </w:abstractNum>
  <w:abstractNum w:abstractNumId="13" w15:restartNumberingAfterBreak="0">
    <w:nsid w:val="6F5D128A"/>
    <w:multiLevelType w:val="hybridMultilevel"/>
    <w:tmpl w:val="C1AEE294"/>
    <w:lvl w:ilvl="0" w:tplc="CC9E81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99601F"/>
    <w:multiLevelType w:val="hybridMultilevel"/>
    <w:tmpl w:val="F40C3018"/>
    <w:lvl w:ilvl="0" w:tplc="CCD8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E3"/>
    <w:rsid w:val="000001E5"/>
    <w:rsid w:val="0000591B"/>
    <w:rsid w:val="000065ED"/>
    <w:rsid w:val="00011815"/>
    <w:rsid w:val="00011E38"/>
    <w:rsid w:val="00016E11"/>
    <w:rsid w:val="00020ECD"/>
    <w:rsid w:val="00030DF4"/>
    <w:rsid w:val="00032963"/>
    <w:rsid w:val="000351BA"/>
    <w:rsid w:val="000359AC"/>
    <w:rsid w:val="00037FCC"/>
    <w:rsid w:val="000406CE"/>
    <w:rsid w:val="00042F8D"/>
    <w:rsid w:val="00045DC4"/>
    <w:rsid w:val="00052A12"/>
    <w:rsid w:val="00056EE4"/>
    <w:rsid w:val="00064948"/>
    <w:rsid w:val="000664C2"/>
    <w:rsid w:val="00071F24"/>
    <w:rsid w:val="000739E6"/>
    <w:rsid w:val="000764DE"/>
    <w:rsid w:val="00082BCA"/>
    <w:rsid w:val="00085BEA"/>
    <w:rsid w:val="00092193"/>
    <w:rsid w:val="00094B8C"/>
    <w:rsid w:val="00097737"/>
    <w:rsid w:val="000A19E7"/>
    <w:rsid w:val="000B2C88"/>
    <w:rsid w:val="000B3F68"/>
    <w:rsid w:val="000C07DF"/>
    <w:rsid w:val="000C359C"/>
    <w:rsid w:val="000C4C1B"/>
    <w:rsid w:val="000C539B"/>
    <w:rsid w:val="000C6DBE"/>
    <w:rsid w:val="000C7A6F"/>
    <w:rsid w:val="000D21B7"/>
    <w:rsid w:val="000D4372"/>
    <w:rsid w:val="000E22BD"/>
    <w:rsid w:val="000F09AC"/>
    <w:rsid w:val="000F419D"/>
    <w:rsid w:val="000F5317"/>
    <w:rsid w:val="000F62E0"/>
    <w:rsid w:val="000F6D52"/>
    <w:rsid w:val="00106BB0"/>
    <w:rsid w:val="001131D7"/>
    <w:rsid w:val="001200DC"/>
    <w:rsid w:val="00121AF0"/>
    <w:rsid w:val="00126A24"/>
    <w:rsid w:val="0013117F"/>
    <w:rsid w:val="0015237D"/>
    <w:rsid w:val="00153A46"/>
    <w:rsid w:val="00161865"/>
    <w:rsid w:val="00161E35"/>
    <w:rsid w:val="00166A6B"/>
    <w:rsid w:val="0017089C"/>
    <w:rsid w:val="00170DCC"/>
    <w:rsid w:val="00171FC3"/>
    <w:rsid w:val="001720A4"/>
    <w:rsid w:val="00172424"/>
    <w:rsid w:val="00173E5D"/>
    <w:rsid w:val="00175709"/>
    <w:rsid w:val="00180316"/>
    <w:rsid w:val="001813D6"/>
    <w:rsid w:val="00183FB9"/>
    <w:rsid w:val="0019057C"/>
    <w:rsid w:val="001A18EA"/>
    <w:rsid w:val="001B02FB"/>
    <w:rsid w:val="001B7143"/>
    <w:rsid w:val="001C656C"/>
    <w:rsid w:val="001D08D2"/>
    <w:rsid w:val="001D1A9B"/>
    <w:rsid w:val="001D23C9"/>
    <w:rsid w:val="001D42DD"/>
    <w:rsid w:val="001D628E"/>
    <w:rsid w:val="001E1E46"/>
    <w:rsid w:val="001F05EA"/>
    <w:rsid w:val="001F3EFD"/>
    <w:rsid w:val="001F551C"/>
    <w:rsid w:val="001F79F5"/>
    <w:rsid w:val="00206CE0"/>
    <w:rsid w:val="002164D8"/>
    <w:rsid w:val="00230382"/>
    <w:rsid w:val="002312BF"/>
    <w:rsid w:val="0024286B"/>
    <w:rsid w:val="00244C28"/>
    <w:rsid w:val="002510D0"/>
    <w:rsid w:val="00261894"/>
    <w:rsid w:val="0026551D"/>
    <w:rsid w:val="0026649E"/>
    <w:rsid w:val="00283A5E"/>
    <w:rsid w:val="00285575"/>
    <w:rsid w:val="00290134"/>
    <w:rsid w:val="00291423"/>
    <w:rsid w:val="0029209D"/>
    <w:rsid w:val="00293E06"/>
    <w:rsid w:val="00294EEE"/>
    <w:rsid w:val="002A0F69"/>
    <w:rsid w:val="002A10A7"/>
    <w:rsid w:val="002B6925"/>
    <w:rsid w:val="002C035E"/>
    <w:rsid w:val="002C04E6"/>
    <w:rsid w:val="002C16C3"/>
    <w:rsid w:val="002C1D45"/>
    <w:rsid w:val="002C447B"/>
    <w:rsid w:val="002C4A64"/>
    <w:rsid w:val="002D28F6"/>
    <w:rsid w:val="002E2C78"/>
    <w:rsid w:val="002E7F8D"/>
    <w:rsid w:val="002F0671"/>
    <w:rsid w:val="002F1D7F"/>
    <w:rsid w:val="002F6F1E"/>
    <w:rsid w:val="00301CB5"/>
    <w:rsid w:val="00302A19"/>
    <w:rsid w:val="00305DB8"/>
    <w:rsid w:val="00317541"/>
    <w:rsid w:val="00333757"/>
    <w:rsid w:val="00336426"/>
    <w:rsid w:val="00342E31"/>
    <w:rsid w:val="00345F24"/>
    <w:rsid w:val="00352FA0"/>
    <w:rsid w:val="0036376C"/>
    <w:rsid w:val="00367B34"/>
    <w:rsid w:val="00367E59"/>
    <w:rsid w:val="0037394A"/>
    <w:rsid w:val="00375C54"/>
    <w:rsid w:val="00393A90"/>
    <w:rsid w:val="00397067"/>
    <w:rsid w:val="003976FF"/>
    <w:rsid w:val="003A236D"/>
    <w:rsid w:val="003A23FE"/>
    <w:rsid w:val="003A2670"/>
    <w:rsid w:val="003A35E3"/>
    <w:rsid w:val="003A3A4F"/>
    <w:rsid w:val="003A4FA3"/>
    <w:rsid w:val="003B360A"/>
    <w:rsid w:val="003C6A0D"/>
    <w:rsid w:val="003D504F"/>
    <w:rsid w:val="003E1D90"/>
    <w:rsid w:val="003F00B4"/>
    <w:rsid w:val="003F035F"/>
    <w:rsid w:val="003F3311"/>
    <w:rsid w:val="003F5D7E"/>
    <w:rsid w:val="00400203"/>
    <w:rsid w:val="00400416"/>
    <w:rsid w:val="00402857"/>
    <w:rsid w:val="00406765"/>
    <w:rsid w:val="00410849"/>
    <w:rsid w:val="00410FD7"/>
    <w:rsid w:val="004133BA"/>
    <w:rsid w:val="004153A7"/>
    <w:rsid w:val="00426F74"/>
    <w:rsid w:val="004274C7"/>
    <w:rsid w:val="00435A72"/>
    <w:rsid w:val="00441A67"/>
    <w:rsid w:val="00443142"/>
    <w:rsid w:val="00444578"/>
    <w:rsid w:val="00454B3E"/>
    <w:rsid w:val="00463865"/>
    <w:rsid w:val="00463E31"/>
    <w:rsid w:val="00464085"/>
    <w:rsid w:val="00466789"/>
    <w:rsid w:val="0047290E"/>
    <w:rsid w:val="00474387"/>
    <w:rsid w:val="00475697"/>
    <w:rsid w:val="00482F0B"/>
    <w:rsid w:val="00484EBD"/>
    <w:rsid w:val="00491089"/>
    <w:rsid w:val="00494B64"/>
    <w:rsid w:val="004A22DA"/>
    <w:rsid w:val="004A3694"/>
    <w:rsid w:val="004A4C40"/>
    <w:rsid w:val="004B208D"/>
    <w:rsid w:val="004B7871"/>
    <w:rsid w:val="004C401C"/>
    <w:rsid w:val="004D14BE"/>
    <w:rsid w:val="004D5C92"/>
    <w:rsid w:val="004E0832"/>
    <w:rsid w:val="004E0D27"/>
    <w:rsid w:val="004E0D9A"/>
    <w:rsid w:val="004E2EDB"/>
    <w:rsid w:val="004E3A1C"/>
    <w:rsid w:val="004E3AAE"/>
    <w:rsid w:val="004E5D7B"/>
    <w:rsid w:val="004F0441"/>
    <w:rsid w:val="004F05EA"/>
    <w:rsid w:val="004F6424"/>
    <w:rsid w:val="004F65E0"/>
    <w:rsid w:val="004F7743"/>
    <w:rsid w:val="00501BA1"/>
    <w:rsid w:val="00504838"/>
    <w:rsid w:val="00506DD7"/>
    <w:rsid w:val="00515CA9"/>
    <w:rsid w:val="00524A93"/>
    <w:rsid w:val="00527D8F"/>
    <w:rsid w:val="005362A7"/>
    <w:rsid w:val="00543176"/>
    <w:rsid w:val="00544DE0"/>
    <w:rsid w:val="00545169"/>
    <w:rsid w:val="005500CF"/>
    <w:rsid w:val="00555BC4"/>
    <w:rsid w:val="005613B7"/>
    <w:rsid w:val="00562BEA"/>
    <w:rsid w:val="00566ACA"/>
    <w:rsid w:val="00572E6D"/>
    <w:rsid w:val="0058059F"/>
    <w:rsid w:val="005812D1"/>
    <w:rsid w:val="00581DD6"/>
    <w:rsid w:val="00584324"/>
    <w:rsid w:val="0058679D"/>
    <w:rsid w:val="005948F9"/>
    <w:rsid w:val="00594AC7"/>
    <w:rsid w:val="005976D0"/>
    <w:rsid w:val="005A1892"/>
    <w:rsid w:val="005A2EE5"/>
    <w:rsid w:val="005A31DD"/>
    <w:rsid w:val="005A6377"/>
    <w:rsid w:val="005B1E95"/>
    <w:rsid w:val="005B434D"/>
    <w:rsid w:val="005B496F"/>
    <w:rsid w:val="005C1B9F"/>
    <w:rsid w:val="005C1FB2"/>
    <w:rsid w:val="005D0067"/>
    <w:rsid w:val="005D7BFD"/>
    <w:rsid w:val="005E09E1"/>
    <w:rsid w:val="005E2B8F"/>
    <w:rsid w:val="005E39C6"/>
    <w:rsid w:val="005E6143"/>
    <w:rsid w:val="005F1F50"/>
    <w:rsid w:val="006010FD"/>
    <w:rsid w:val="006026F9"/>
    <w:rsid w:val="00603301"/>
    <w:rsid w:val="006052B6"/>
    <w:rsid w:val="00605CA2"/>
    <w:rsid w:val="00606BD4"/>
    <w:rsid w:val="006073BE"/>
    <w:rsid w:val="00613B83"/>
    <w:rsid w:val="00613FEB"/>
    <w:rsid w:val="0061412A"/>
    <w:rsid w:val="00616FBB"/>
    <w:rsid w:val="00622CDB"/>
    <w:rsid w:val="006271E7"/>
    <w:rsid w:val="0062761D"/>
    <w:rsid w:val="00630F28"/>
    <w:rsid w:val="00631269"/>
    <w:rsid w:val="00634E7D"/>
    <w:rsid w:val="00635271"/>
    <w:rsid w:val="006369E7"/>
    <w:rsid w:val="00637E22"/>
    <w:rsid w:val="00641958"/>
    <w:rsid w:val="006425CF"/>
    <w:rsid w:val="006449DD"/>
    <w:rsid w:val="00646283"/>
    <w:rsid w:val="00651046"/>
    <w:rsid w:val="00651B2C"/>
    <w:rsid w:val="00651C98"/>
    <w:rsid w:val="00652F00"/>
    <w:rsid w:val="006549FB"/>
    <w:rsid w:val="0065535C"/>
    <w:rsid w:val="00655B2E"/>
    <w:rsid w:val="00660130"/>
    <w:rsid w:val="00670ADF"/>
    <w:rsid w:val="00672013"/>
    <w:rsid w:val="006773D6"/>
    <w:rsid w:val="0068063A"/>
    <w:rsid w:val="00694250"/>
    <w:rsid w:val="006974F6"/>
    <w:rsid w:val="006A3582"/>
    <w:rsid w:val="006A6C24"/>
    <w:rsid w:val="006B4DA3"/>
    <w:rsid w:val="006B754A"/>
    <w:rsid w:val="006D0B60"/>
    <w:rsid w:val="006D43B6"/>
    <w:rsid w:val="006D7823"/>
    <w:rsid w:val="006F2372"/>
    <w:rsid w:val="006F2F64"/>
    <w:rsid w:val="006F336D"/>
    <w:rsid w:val="006F70FF"/>
    <w:rsid w:val="006F751A"/>
    <w:rsid w:val="007037A9"/>
    <w:rsid w:val="00703B47"/>
    <w:rsid w:val="007101F2"/>
    <w:rsid w:val="00712C30"/>
    <w:rsid w:val="0071492F"/>
    <w:rsid w:val="007214CA"/>
    <w:rsid w:val="007219F4"/>
    <w:rsid w:val="00721D9F"/>
    <w:rsid w:val="0072268F"/>
    <w:rsid w:val="00725268"/>
    <w:rsid w:val="00732555"/>
    <w:rsid w:val="00732BFD"/>
    <w:rsid w:val="00737625"/>
    <w:rsid w:val="0074278E"/>
    <w:rsid w:val="007502E5"/>
    <w:rsid w:val="00750480"/>
    <w:rsid w:val="00751B60"/>
    <w:rsid w:val="0075262A"/>
    <w:rsid w:val="00760A2F"/>
    <w:rsid w:val="0077407E"/>
    <w:rsid w:val="00775914"/>
    <w:rsid w:val="00777E68"/>
    <w:rsid w:val="00782640"/>
    <w:rsid w:val="00783FD0"/>
    <w:rsid w:val="0078436C"/>
    <w:rsid w:val="00790ED7"/>
    <w:rsid w:val="0079164A"/>
    <w:rsid w:val="007A16B9"/>
    <w:rsid w:val="007A46EE"/>
    <w:rsid w:val="007A4FE2"/>
    <w:rsid w:val="007A58E3"/>
    <w:rsid w:val="007A7F48"/>
    <w:rsid w:val="007B4218"/>
    <w:rsid w:val="007B6B26"/>
    <w:rsid w:val="007C3EC6"/>
    <w:rsid w:val="007C5068"/>
    <w:rsid w:val="007D10DD"/>
    <w:rsid w:val="007D1B12"/>
    <w:rsid w:val="007D2A06"/>
    <w:rsid w:val="007D498A"/>
    <w:rsid w:val="007D7B69"/>
    <w:rsid w:val="007E0EA7"/>
    <w:rsid w:val="007E1640"/>
    <w:rsid w:val="007E18D0"/>
    <w:rsid w:val="007E3EEF"/>
    <w:rsid w:val="007E45DA"/>
    <w:rsid w:val="007E74D3"/>
    <w:rsid w:val="007F372F"/>
    <w:rsid w:val="007F74CD"/>
    <w:rsid w:val="00802CA7"/>
    <w:rsid w:val="00806B87"/>
    <w:rsid w:val="008106EB"/>
    <w:rsid w:val="008147B6"/>
    <w:rsid w:val="00817E9A"/>
    <w:rsid w:val="0082392D"/>
    <w:rsid w:val="008435AE"/>
    <w:rsid w:val="008511B0"/>
    <w:rsid w:val="00861DCB"/>
    <w:rsid w:val="00863310"/>
    <w:rsid w:val="00874403"/>
    <w:rsid w:val="00876F30"/>
    <w:rsid w:val="00882F59"/>
    <w:rsid w:val="00883A02"/>
    <w:rsid w:val="00884265"/>
    <w:rsid w:val="00890F40"/>
    <w:rsid w:val="008927C4"/>
    <w:rsid w:val="00892D32"/>
    <w:rsid w:val="008943DB"/>
    <w:rsid w:val="00896B77"/>
    <w:rsid w:val="008A0085"/>
    <w:rsid w:val="008A1538"/>
    <w:rsid w:val="008A17F8"/>
    <w:rsid w:val="008A3F97"/>
    <w:rsid w:val="008A47A9"/>
    <w:rsid w:val="008A6A13"/>
    <w:rsid w:val="008A6CDE"/>
    <w:rsid w:val="008B0140"/>
    <w:rsid w:val="008B2D27"/>
    <w:rsid w:val="008B691E"/>
    <w:rsid w:val="008C01B1"/>
    <w:rsid w:val="008C5C28"/>
    <w:rsid w:val="008D0AD9"/>
    <w:rsid w:val="008D432D"/>
    <w:rsid w:val="008D7E0B"/>
    <w:rsid w:val="008D7FAC"/>
    <w:rsid w:val="008E4B6E"/>
    <w:rsid w:val="009016CB"/>
    <w:rsid w:val="00905EFA"/>
    <w:rsid w:val="00912524"/>
    <w:rsid w:val="00920398"/>
    <w:rsid w:val="009247AB"/>
    <w:rsid w:val="00925EB7"/>
    <w:rsid w:val="00926C50"/>
    <w:rsid w:val="00935137"/>
    <w:rsid w:val="0093734C"/>
    <w:rsid w:val="00941065"/>
    <w:rsid w:val="00945266"/>
    <w:rsid w:val="00955D0B"/>
    <w:rsid w:val="00956E43"/>
    <w:rsid w:val="00962DD6"/>
    <w:rsid w:val="00965A5B"/>
    <w:rsid w:val="00967EC6"/>
    <w:rsid w:val="009833AC"/>
    <w:rsid w:val="00984931"/>
    <w:rsid w:val="0099383E"/>
    <w:rsid w:val="00994238"/>
    <w:rsid w:val="009A0B99"/>
    <w:rsid w:val="009A35C3"/>
    <w:rsid w:val="009A36AA"/>
    <w:rsid w:val="009A41BC"/>
    <w:rsid w:val="009D70AD"/>
    <w:rsid w:val="009E22A8"/>
    <w:rsid w:val="009E3F31"/>
    <w:rsid w:val="009E48FC"/>
    <w:rsid w:val="009E6065"/>
    <w:rsid w:val="009F4212"/>
    <w:rsid w:val="00A03F47"/>
    <w:rsid w:val="00A0700A"/>
    <w:rsid w:val="00A15264"/>
    <w:rsid w:val="00A22DC1"/>
    <w:rsid w:val="00A22E73"/>
    <w:rsid w:val="00A3213E"/>
    <w:rsid w:val="00A33237"/>
    <w:rsid w:val="00A33AF0"/>
    <w:rsid w:val="00A37864"/>
    <w:rsid w:val="00A407FB"/>
    <w:rsid w:val="00A4765F"/>
    <w:rsid w:val="00A50CAD"/>
    <w:rsid w:val="00A551C5"/>
    <w:rsid w:val="00A85901"/>
    <w:rsid w:val="00A85FC4"/>
    <w:rsid w:val="00A92002"/>
    <w:rsid w:val="00A92D54"/>
    <w:rsid w:val="00A958FA"/>
    <w:rsid w:val="00A95F8F"/>
    <w:rsid w:val="00AA37B5"/>
    <w:rsid w:val="00AB702B"/>
    <w:rsid w:val="00AC093D"/>
    <w:rsid w:val="00AC352A"/>
    <w:rsid w:val="00AC52B0"/>
    <w:rsid w:val="00AD2897"/>
    <w:rsid w:val="00AD6619"/>
    <w:rsid w:val="00AE06AE"/>
    <w:rsid w:val="00AE0E3F"/>
    <w:rsid w:val="00AE3648"/>
    <w:rsid w:val="00AE3A0F"/>
    <w:rsid w:val="00AE3AB2"/>
    <w:rsid w:val="00AE4AD9"/>
    <w:rsid w:val="00AE670B"/>
    <w:rsid w:val="00AF7C28"/>
    <w:rsid w:val="00B00EC5"/>
    <w:rsid w:val="00B0783A"/>
    <w:rsid w:val="00B12B87"/>
    <w:rsid w:val="00B17682"/>
    <w:rsid w:val="00B20AFD"/>
    <w:rsid w:val="00B45EC5"/>
    <w:rsid w:val="00B4625C"/>
    <w:rsid w:val="00B5216F"/>
    <w:rsid w:val="00B56B0E"/>
    <w:rsid w:val="00B57B04"/>
    <w:rsid w:val="00B64F00"/>
    <w:rsid w:val="00B656DD"/>
    <w:rsid w:val="00B6706A"/>
    <w:rsid w:val="00B75D6E"/>
    <w:rsid w:val="00B77BA4"/>
    <w:rsid w:val="00B83890"/>
    <w:rsid w:val="00B83D57"/>
    <w:rsid w:val="00B843E3"/>
    <w:rsid w:val="00B877F4"/>
    <w:rsid w:val="00B9406B"/>
    <w:rsid w:val="00B94087"/>
    <w:rsid w:val="00BA57A6"/>
    <w:rsid w:val="00BB5FF0"/>
    <w:rsid w:val="00BD45BC"/>
    <w:rsid w:val="00BE147F"/>
    <w:rsid w:val="00BE20A0"/>
    <w:rsid w:val="00BE2DB5"/>
    <w:rsid w:val="00BE6A9C"/>
    <w:rsid w:val="00BE780A"/>
    <w:rsid w:val="00BF23BE"/>
    <w:rsid w:val="00BF5E91"/>
    <w:rsid w:val="00BF6EB1"/>
    <w:rsid w:val="00BF6EF6"/>
    <w:rsid w:val="00C03541"/>
    <w:rsid w:val="00C16DC1"/>
    <w:rsid w:val="00C21523"/>
    <w:rsid w:val="00C21DFF"/>
    <w:rsid w:val="00C25FA5"/>
    <w:rsid w:val="00C27F30"/>
    <w:rsid w:val="00C369D4"/>
    <w:rsid w:val="00C36F9D"/>
    <w:rsid w:val="00C43977"/>
    <w:rsid w:val="00C447F5"/>
    <w:rsid w:val="00C51E53"/>
    <w:rsid w:val="00C61A1A"/>
    <w:rsid w:val="00C71042"/>
    <w:rsid w:val="00C71D38"/>
    <w:rsid w:val="00C732E3"/>
    <w:rsid w:val="00C744FC"/>
    <w:rsid w:val="00C82C2A"/>
    <w:rsid w:val="00C857B0"/>
    <w:rsid w:val="00C97BF5"/>
    <w:rsid w:val="00CA2200"/>
    <w:rsid w:val="00CB1226"/>
    <w:rsid w:val="00CB1E45"/>
    <w:rsid w:val="00CB2993"/>
    <w:rsid w:val="00CB4056"/>
    <w:rsid w:val="00CB43A2"/>
    <w:rsid w:val="00CC249C"/>
    <w:rsid w:val="00CC506F"/>
    <w:rsid w:val="00CE3862"/>
    <w:rsid w:val="00CE408A"/>
    <w:rsid w:val="00CE5158"/>
    <w:rsid w:val="00CE5B8C"/>
    <w:rsid w:val="00CE6223"/>
    <w:rsid w:val="00CE6E5A"/>
    <w:rsid w:val="00CE76EE"/>
    <w:rsid w:val="00D01840"/>
    <w:rsid w:val="00D02A14"/>
    <w:rsid w:val="00D04394"/>
    <w:rsid w:val="00D132DD"/>
    <w:rsid w:val="00D17FF4"/>
    <w:rsid w:val="00D205F4"/>
    <w:rsid w:val="00D2119A"/>
    <w:rsid w:val="00D36D90"/>
    <w:rsid w:val="00D40783"/>
    <w:rsid w:val="00D43DAC"/>
    <w:rsid w:val="00D442C9"/>
    <w:rsid w:val="00D44812"/>
    <w:rsid w:val="00D455F6"/>
    <w:rsid w:val="00D4574C"/>
    <w:rsid w:val="00D50C22"/>
    <w:rsid w:val="00D54AA2"/>
    <w:rsid w:val="00D56895"/>
    <w:rsid w:val="00D60E13"/>
    <w:rsid w:val="00D61C31"/>
    <w:rsid w:val="00D643B7"/>
    <w:rsid w:val="00D64ACB"/>
    <w:rsid w:val="00D64D8E"/>
    <w:rsid w:val="00D66065"/>
    <w:rsid w:val="00D72C30"/>
    <w:rsid w:val="00D73042"/>
    <w:rsid w:val="00D91EA8"/>
    <w:rsid w:val="00DA5D0E"/>
    <w:rsid w:val="00DA6BC0"/>
    <w:rsid w:val="00DA7A91"/>
    <w:rsid w:val="00DA7CA4"/>
    <w:rsid w:val="00DB21A1"/>
    <w:rsid w:val="00DB41A6"/>
    <w:rsid w:val="00DD1A58"/>
    <w:rsid w:val="00DD5872"/>
    <w:rsid w:val="00DD5CF2"/>
    <w:rsid w:val="00DD6E00"/>
    <w:rsid w:val="00DE1EE1"/>
    <w:rsid w:val="00DE3D27"/>
    <w:rsid w:val="00DE3F29"/>
    <w:rsid w:val="00DE5B56"/>
    <w:rsid w:val="00DF1505"/>
    <w:rsid w:val="00DF34C7"/>
    <w:rsid w:val="00DF3D12"/>
    <w:rsid w:val="00DF5723"/>
    <w:rsid w:val="00DF61E3"/>
    <w:rsid w:val="00E036F3"/>
    <w:rsid w:val="00E263FC"/>
    <w:rsid w:val="00E33629"/>
    <w:rsid w:val="00E4526E"/>
    <w:rsid w:val="00E46BF8"/>
    <w:rsid w:val="00E50E72"/>
    <w:rsid w:val="00E55CCF"/>
    <w:rsid w:val="00E55CF5"/>
    <w:rsid w:val="00E62613"/>
    <w:rsid w:val="00E63F74"/>
    <w:rsid w:val="00E663F1"/>
    <w:rsid w:val="00E671A3"/>
    <w:rsid w:val="00E76680"/>
    <w:rsid w:val="00E76DF5"/>
    <w:rsid w:val="00E775EB"/>
    <w:rsid w:val="00E83659"/>
    <w:rsid w:val="00E878AF"/>
    <w:rsid w:val="00E93DE9"/>
    <w:rsid w:val="00EA2276"/>
    <w:rsid w:val="00EA28BD"/>
    <w:rsid w:val="00EB0370"/>
    <w:rsid w:val="00EB3809"/>
    <w:rsid w:val="00EB55D4"/>
    <w:rsid w:val="00EB73CC"/>
    <w:rsid w:val="00EC49D2"/>
    <w:rsid w:val="00EC552A"/>
    <w:rsid w:val="00ED366C"/>
    <w:rsid w:val="00ED7A7C"/>
    <w:rsid w:val="00EE0657"/>
    <w:rsid w:val="00EE091C"/>
    <w:rsid w:val="00EE2949"/>
    <w:rsid w:val="00EE40C3"/>
    <w:rsid w:val="00EE62F3"/>
    <w:rsid w:val="00EF26F5"/>
    <w:rsid w:val="00EF29EE"/>
    <w:rsid w:val="00EF33EB"/>
    <w:rsid w:val="00F0060F"/>
    <w:rsid w:val="00F03513"/>
    <w:rsid w:val="00F06231"/>
    <w:rsid w:val="00F0675A"/>
    <w:rsid w:val="00F10823"/>
    <w:rsid w:val="00F10AE1"/>
    <w:rsid w:val="00F11AF9"/>
    <w:rsid w:val="00F127A8"/>
    <w:rsid w:val="00F1699C"/>
    <w:rsid w:val="00F2037B"/>
    <w:rsid w:val="00F21EB6"/>
    <w:rsid w:val="00F250F7"/>
    <w:rsid w:val="00F34B8F"/>
    <w:rsid w:val="00F41CFE"/>
    <w:rsid w:val="00F42F3B"/>
    <w:rsid w:val="00F43057"/>
    <w:rsid w:val="00F479FF"/>
    <w:rsid w:val="00F50029"/>
    <w:rsid w:val="00F5533E"/>
    <w:rsid w:val="00F57B96"/>
    <w:rsid w:val="00F63F81"/>
    <w:rsid w:val="00F63FC2"/>
    <w:rsid w:val="00F71F22"/>
    <w:rsid w:val="00F75B4B"/>
    <w:rsid w:val="00F76972"/>
    <w:rsid w:val="00F94A41"/>
    <w:rsid w:val="00F94FDF"/>
    <w:rsid w:val="00FA0A65"/>
    <w:rsid w:val="00FB1563"/>
    <w:rsid w:val="00FC0D5B"/>
    <w:rsid w:val="00FC5F33"/>
    <w:rsid w:val="00FE67AC"/>
    <w:rsid w:val="00FE787F"/>
    <w:rsid w:val="00FF1968"/>
    <w:rsid w:val="00FF28C7"/>
    <w:rsid w:val="00FF49BE"/>
    <w:rsid w:val="00FF696B"/>
    <w:rsid w:val="00FF7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D2238C"/>
  <w15:docId w15:val="{C6FB0DC8-918B-45BD-B04F-C2328DCB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E3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A35E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A35E3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3A35E3"/>
    <w:rPr>
      <w:rFonts w:ascii="Calibri" w:hAnsi="Calibri"/>
      <w:sz w:val="20"/>
    </w:rPr>
  </w:style>
  <w:style w:type="character" w:styleId="PageNumber">
    <w:name w:val="page number"/>
    <w:uiPriority w:val="99"/>
    <w:rsid w:val="003A35E3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A35E3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3A35E3"/>
    <w:rPr>
      <w:rFonts w:ascii="Times New Roman" w:eastAsia="MS Mincho" w:hAnsi="Times New Roman"/>
      <w:b/>
      <w:sz w:val="24"/>
      <w:lang w:val="sq-AL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A35E3"/>
    <w:pPr>
      <w:pBdr>
        <w:bottom w:val="single" w:sz="4" w:space="4" w:color="4F81BD"/>
      </w:pBdr>
      <w:spacing w:before="200" w:after="280"/>
      <w:ind w:left="936" w:right="936"/>
    </w:pPr>
    <w:rPr>
      <w:rFonts w:eastAsia="MS Mincho"/>
      <w:b/>
      <w:bCs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3A35E3"/>
    <w:rPr>
      <w:rFonts w:ascii="Calibri" w:eastAsia="MS Mincho" w:hAnsi="Calibri"/>
      <w:b/>
      <w:i/>
      <w:color w:val="4F81B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A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A35E3"/>
    <w:rPr>
      <w:rFonts w:ascii="Tahoma" w:hAnsi="Tahoma"/>
      <w:sz w:val="16"/>
      <w:lang w:val="sq-AL"/>
    </w:rPr>
  </w:style>
  <w:style w:type="paragraph" w:customStyle="1" w:styleId="CharCharChar">
    <w:name w:val="Char Char Char"/>
    <w:basedOn w:val="Normal"/>
    <w:uiPriority w:val="99"/>
    <w:rsid w:val="00261894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CM10">
    <w:name w:val="CM10"/>
    <w:basedOn w:val="Normal"/>
    <w:next w:val="Normal"/>
    <w:uiPriority w:val="99"/>
    <w:rsid w:val="00504838"/>
    <w:pPr>
      <w:widowControl w:val="0"/>
      <w:autoSpaceDE w:val="0"/>
      <w:autoSpaceDN w:val="0"/>
      <w:adjustRightInd w:val="0"/>
      <w:spacing w:after="228" w:line="240" w:lineRule="auto"/>
    </w:pPr>
    <w:rPr>
      <w:rFonts w:ascii="Helvetica" w:eastAsia="Times New Roman" w:hAnsi="Helvetica"/>
      <w:sz w:val="24"/>
      <w:szCs w:val="24"/>
      <w:lang w:val="en-US"/>
    </w:rPr>
  </w:style>
  <w:style w:type="paragraph" w:customStyle="1" w:styleId="Default">
    <w:name w:val="Default"/>
    <w:uiPriority w:val="99"/>
    <w:rsid w:val="00BE2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8C0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C01B1"/>
    <w:rPr>
      <w:sz w:val="22"/>
      <w:lang w:val="sq-AL"/>
    </w:rPr>
  </w:style>
  <w:style w:type="character" w:customStyle="1" w:styleId="normalchar1">
    <w:name w:val="normal__char1"/>
    <w:uiPriority w:val="99"/>
    <w:rsid w:val="001813D6"/>
    <w:rPr>
      <w:rFonts w:ascii="Times New Roman" w:hAnsi="Times New Roman"/>
      <w:sz w:val="22"/>
    </w:rPr>
  </w:style>
  <w:style w:type="character" w:customStyle="1" w:styleId="list0020paragraphchar1">
    <w:name w:val="list_0020paragraph__char1"/>
    <w:uiPriority w:val="99"/>
    <w:rsid w:val="001813D6"/>
    <w:rPr>
      <w:rFonts w:ascii="Times New Roman" w:hAnsi="Times New Roman"/>
      <w:sz w:val="22"/>
    </w:rPr>
  </w:style>
  <w:style w:type="character" w:styleId="Hyperlink">
    <w:name w:val="Hyperlink"/>
    <w:uiPriority w:val="99"/>
    <w:rsid w:val="00EA2276"/>
    <w:rPr>
      <w:rFonts w:cs="Times New Roman"/>
      <w:color w:val="0000FF"/>
      <w:u w:val="single"/>
    </w:rPr>
  </w:style>
  <w:style w:type="character" w:customStyle="1" w:styleId="longtext">
    <w:name w:val="long_text"/>
    <w:uiPriority w:val="99"/>
    <w:rsid w:val="00912524"/>
  </w:style>
  <w:style w:type="character" w:customStyle="1" w:styleId="hps">
    <w:name w:val="hps"/>
    <w:uiPriority w:val="99"/>
    <w:rsid w:val="00172424"/>
  </w:style>
  <w:style w:type="character" w:customStyle="1" w:styleId="Strong1">
    <w:name w:val="Strong1"/>
    <w:uiPriority w:val="99"/>
    <w:rsid w:val="00172424"/>
    <w:rPr>
      <w:rFonts w:ascii="Lucida Grande" w:hAnsi="Lucida Grande"/>
      <w:b/>
      <w:color w:val="000000"/>
      <w:sz w:val="20"/>
    </w:rPr>
  </w:style>
  <w:style w:type="character" w:styleId="SubtleReference">
    <w:name w:val="Subtle Reference"/>
    <w:basedOn w:val="DefaultParagraphFont"/>
    <w:uiPriority w:val="31"/>
    <w:qFormat/>
    <w:rsid w:val="00170DCC"/>
    <w:rPr>
      <w:smallCaps/>
      <w:color w:val="5A5A5A" w:themeColor="text1" w:themeTint="A5"/>
    </w:rPr>
  </w:style>
  <w:style w:type="paragraph" w:customStyle="1" w:styleId="Body">
    <w:name w:val="Body"/>
    <w:rsid w:val="004E0D2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jc w:val="both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9E6065"/>
  </w:style>
  <w:style w:type="paragraph" w:customStyle="1" w:styleId="MediumGrid21">
    <w:name w:val="Medium Grid 21"/>
    <w:uiPriority w:val="1"/>
    <w:qFormat/>
    <w:rsid w:val="009E6065"/>
    <w:pPr>
      <w:numPr>
        <w:numId w:val="15"/>
      </w:numPr>
      <w:ind w:left="360"/>
    </w:pPr>
    <w:rPr>
      <w:rFonts w:ascii="Times New Roman" w:eastAsia="Times New Roman" w:hAnsi="Times New Roman"/>
      <w:strike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F00B4"/>
    <w:rPr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BF8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065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77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5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5EB"/>
    <w:rPr>
      <w:noProof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5EB"/>
    <w:rPr>
      <w:b/>
      <w:bCs/>
      <w:noProof/>
      <w:lang w:eastAsia="en-US"/>
    </w:rPr>
  </w:style>
  <w:style w:type="character" w:customStyle="1" w:styleId="NormalWebChar">
    <w:name w:val="Normal (Web) Char"/>
    <w:aliases w:val="Char Char Char1"/>
    <w:link w:val="NormalWeb"/>
    <w:uiPriority w:val="99"/>
    <w:locked/>
    <w:rsid w:val="00635271"/>
    <w:rPr>
      <w:rFonts w:asciiTheme="minorHAnsi" w:eastAsiaTheme="minorHAnsi" w:hAnsiTheme="minorHAnsi" w:cstheme="minorBidi"/>
      <w:sz w:val="24"/>
      <w:szCs w:val="24"/>
      <w:lang w:eastAsia="en-GB"/>
    </w:rPr>
  </w:style>
  <w:style w:type="paragraph" w:styleId="NormalWeb">
    <w:name w:val="Normal (Web)"/>
    <w:aliases w:val="Char Char"/>
    <w:basedOn w:val="Normal"/>
    <w:link w:val="NormalWebChar"/>
    <w:autoRedefine/>
    <w:uiPriority w:val="99"/>
    <w:unhideWhenUsed/>
    <w:qFormat/>
    <w:rsid w:val="00635271"/>
    <w:pPr>
      <w:spacing w:after="0" w:line="240" w:lineRule="auto"/>
      <w:jc w:val="both"/>
    </w:pPr>
    <w:rPr>
      <w:rFonts w:asciiTheme="minorHAnsi" w:eastAsiaTheme="minorHAnsi" w:hAnsiTheme="minorHAnsi" w:cstheme="minorBidi"/>
      <w:noProof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ime.Pakashtica@rks-gov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hkumbin.Shala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ora.osaj@rks-gov.ne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C3934-0871-4955-B2D2-3CEB913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 Kryeziu</dc:creator>
  <cp:keywords/>
  <dc:description/>
  <cp:lastModifiedBy>Ardian Recica</cp:lastModifiedBy>
  <cp:revision>20</cp:revision>
  <cp:lastPrinted>2021-07-16T09:00:00Z</cp:lastPrinted>
  <dcterms:created xsi:type="dcterms:W3CDTF">2026-07-03T08:13:00Z</dcterms:created>
  <dcterms:modified xsi:type="dcterms:W3CDTF">2026-07-17T13:19:00Z</dcterms:modified>
</cp:coreProperties>
</file>