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A3177" w14:textId="744B9801" w:rsidR="0045265F" w:rsidRPr="00187950" w:rsidRDefault="0045265F" w:rsidP="000A1CBF">
      <w:pPr>
        <w:spacing w:line="276" w:lineRule="auto"/>
        <w:jc w:val="both"/>
        <w:rPr>
          <w:rFonts w:ascii="Book Antiqua" w:hAnsi="Book Antiqua"/>
          <w:b/>
        </w:rPr>
      </w:pPr>
    </w:p>
    <w:p w14:paraId="475040CD" w14:textId="68BA8DAA" w:rsidR="00384096" w:rsidRPr="00224C7D" w:rsidRDefault="00384096" w:rsidP="001B6462">
      <w:pPr>
        <w:tabs>
          <w:tab w:val="left" w:pos="9000"/>
        </w:tabs>
        <w:spacing w:line="276" w:lineRule="auto"/>
        <w:ind w:left="-900"/>
        <w:jc w:val="both"/>
        <w:rPr>
          <w:rFonts w:ascii="Book Antiqua" w:hAnsi="Book Antiqua"/>
          <w:b/>
          <w:color w:val="000000"/>
        </w:rPr>
      </w:pPr>
      <w:r w:rsidRPr="00224C7D">
        <w:rPr>
          <w:rFonts w:ascii="Book Antiqua" w:hAnsi="Book Antiqua"/>
          <w:b/>
        </w:rPr>
        <w:t>Duke u bazuar në nenin 7 të Udhëzimin Administrativ (MMPHI) Nr.01/2025 për Ndryshimin dhe Plotësimin e Udhëzimit Administrativ MMPHI – Nr. 04/2022 për Leje Mjedisore</w:t>
      </w:r>
      <w:r w:rsidR="001B6462" w:rsidRPr="00224C7D">
        <w:rPr>
          <w:rFonts w:ascii="Book Antiqua" w:hAnsi="Book Antiqua"/>
          <w:b/>
          <w:color w:val="000000"/>
        </w:rPr>
        <w:t xml:space="preserve">, Ministria e Mjedisit dhe </w:t>
      </w:r>
      <w:r w:rsidRPr="00224C7D">
        <w:rPr>
          <w:rFonts w:ascii="Book Antiqua" w:hAnsi="Book Antiqua"/>
          <w:b/>
          <w:color w:val="000000"/>
        </w:rPr>
        <w:t>Planifikimit Hapësinor, në bashkëpunim me operatorin</w:t>
      </w:r>
      <w:r w:rsidR="00510E61" w:rsidRPr="00224C7D">
        <w:rPr>
          <w:rFonts w:ascii="Book Antiqua" w:hAnsi="Book Antiqua"/>
          <w:b/>
          <w:bCs/>
        </w:rPr>
        <w:t xml:space="preserve"> </w:t>
      </w:r>
      <w:r w:rsidR="00224C7D" w:rsidRPr="00224C7D">
        <w:rPr>
          <w:rFonts w:ascii="Book Antiqua" w:hAnsi="Book Antiqua"/>
          <w:b/>
          <w:bCs/>
        </w:rPr>
        <w:t>''Kelkos Energy'' Sh.p.k. Prishtinë</w:t>
      </w:r>
      <w:r w:rsidR="00224C7D">
        <w:rPr>
          <w:rFonts w:ascii="Book Antiqua" w:hAnsi="Book Antiqua"/>
          <w:b/>
        </w:rPr>
        <w:t xml:space="preserve">, </w:t>
      </w:r>
      <w:r w:rsidR="00224C7D" w:rsidRPr="00224C7D">
        <w:rPr>
          <w:rFonts w:ascii="Book Antiqua" w:hAnsi="Book Antiqua"/>
          <w:b/>
          <w:bCs/>
          <w:color w:val="000000"/>
        </w:rPr>
        <w:t>kërkesa për vazhdimin e Lejes Mjedisore</w:t>
      </w:r>
      <w:r w:rsidR="00224C7D" w:rsidRPr="00224C7D">
        <w:rPr>
          <w:rFonts w:ascii="Book Antiqua" w:hAnsi="Book Antiqua"/>
          <w:b/>
          <w:bCs/>
        </w:rPr>
        <w:t xml:space="preserve"> me </w:t>
      </w:r>
      <w:r w:rsidR="00224C7D" w:rsidRPr="00224C7D">
        <w:rPr>
          <w:rFonts w:ascii="Book Antiqua" w:hAnsi="Book Antiqua"/>
          <w:b/>
          <w:bCs/>
          <w:color w:val="000000"/>
        </w:rPr>
        <w:t xml:space="preserve">Nr.Prot.26/23/MMPHI/807/DMM për veprimtarinë: Hidrocentrali gjeneruese përgjatë lumëbardhit të Deçanit HC ''Belaje'' </w:t>
      </w:r>
      <w:r w:rsidRPr="00224C7D">
        <w:rPr>
          <w:rFonts w:ascii="Book Antiqua" w:hAnsi="Book Antiqua"/>
          <w:b/>
          <w:lang w:bidi="my-MM"/>
        </w:rPr>
        <w:t xml:space="preserve">organizojnë:  </w:t>
      </w:r>
    </w:p>
    <w:p w14:paraId="57987241" w14:textId="77777777" w:rsidR="0045265F" w:rsidRPr="008E6E43" w:rsidRDefault="0045265F" w:rsidP="0045265F">
      <w:pPr>
        <w:autoSpaceDE w:val="0"/>
        <w:autoSpaceDN w:val="0"/>
        <w:adjustRightInd w:val="0"/>
        <w:jc w:val="both"/>
        <w:rPr>
          <w:rFonts w:ascii="Book Antiqua" w:hAnsi="Book Antiqua"/>
          <w:b/>
          <w:lang w:bidi="my-MM"/>
        </w:rPr>
      </w:pPr>
    </w:p>
    <w:p w14:paraId="0E641829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30FF89A1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564FA9D2" w14:textId="69DBA013" w:rsidR="0045265F" w:rsidRPr="008E6E43" w:rsidRDefault="00187950" w:rsidP="00187950">
      <w:pPr>
        <w:tabs>
          <w:tab w:val="left" w:pos="4215"/>
        </w:tabs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                                  </w:t>
      </w:r>
      <w:r w:rsidR="009972A1">
        <w:rPr>
          <w:rFonts w:ascii="Book Antiqua" w:hAnsi="Book Antiqua"/>
          <w:b/>
        </w:rPr>
        <w:t>DEBAT PUBLIK</w:t>
      </w:r>
    </w:p>
    <w:p w14:paraId="4932D04E" w14:textId="77777777" w:rsidR="0045265F" w:rsidRPr="008E6E43" w:rsidRDefault="0045265F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3D6E1335" w14:textId="4323C589" w:rsidR="00C33080" w:rsidRDefault="0097052B" w:rsidP="000A1CBF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 w:bidi="my-MM"/>
        </w:rPr>
      </w:pPr>
      <w:r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</w:t>
      </w:r>
    </w:p>
    <w:p w14:paraId="42E3AE0C" w14:textId="77777777" w:rsidR="00135360" w:rsidRDefault="00C33080" w:rsidP="00135360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</w:t>
      </w:r>
      <w:r w:rsidR="0045265F"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Për </w:t>
      </w:r>
      <w:r w:rsidR="00DD2B26">
        <w:rPr>
          <w:rFonts w:ascii="Book Antiqua" w:hAnsi="Book Antiqua" w:cs="Times New Roman"/>
          <w:b/>
          <w:sz w:val="24"/>
          <w:szCs w:val="24"/>
          <w:lang w:val="sq-AL"/>
        </w:rPr>
        <w:t>kërkesën për t’u pajisur me Leje Mjedisore</w:t>
      </w:r>
    </w:p>
    <w:p w14:paraId="36B98A98" w14:textId="77777777" w:rsidR="00384096" w:rsidRDefault="00384096" w:rsidP="0092763F">
      <w:pPr>
        <w:spacing w:line="276" w:lineRule="auto"/>
        <w:jc w:val="both"/>
        <w:rPr>
          <w:rFonts w:ascii="Book Antiqua" w:eastAsiaTheme="minorHAnsi" w:hAnsi="Book Antiqua"/>
          <w:b/>
        </w:rPr>
      </w:pPr>
    </w:p>
    <w:p w14:paraId="50B7E55C" w14:textId="4F3095C0" w:rsidR="00187950" w:rsidRDefault="0045265F" w:rsidP="00187950">
      <w:pPr>
        <w:spacing w:line="276" w:lineRule="auto"/>
        <w:ind w:left="-900"/>
        <w:jc w:val="both"/>
        <w:rPr>
          <w:rFonts w:ascii="Book Antiqua" w:hAnsi="Book Antiqua"/>
          <w:b/>
        </w:rPr>
      </w:pPr>
      <w:r w:rsidRPr="00224C7D">
        <w:rPr>
          <w:rFonts w:ascii="Book Antiqua" w:hAnsi="Book Antiqua"/>
          <w:b/>
        </w:rPr>
        <w:t xml:space="preserve">Njoftohet  </w:t>
      </w:r>
      <w:r w:rsidR="00FB1552" w:rsidRPr="00224C7D">
        <w:rPr>
          <w:rFonts w:ascii="Book Antiqua" w:hAnsi="Book Antiqua"/>
          <w:b/>
        </w:rPr>
        <w:t>publiku i interesuar se me</w:t>
      </w:r>
      <w:r w:rsidR="00E10A3F" w:rsidRPr="00224C7D">
        <w:rPr>
          <w:rFonts w:ascii="Book Antiqua" w:hAnsi="Book Antiqua"/>
          <w:b/>
        </w:rPr>
        <w:t xml:space="preserve"> datë:</w:t>
      </w:r>
      <w:r w:rsidR="0092763F" w:rsidRPr="00224C7D">
        <w:rPr>
          <w:rFonts w:ascii="Book Antiqua" w:hAnsi="Book Antiqua"/>
          <w:b/>
        </w:rPr>
        <w:t xml:space="preserve"> </w:t>
      </w:r>
      <w:r w:rsidR="004E445F" w:rsidRPr="004E445F">
        <w:rPr>
          <w:rFonts w:ascii="Book Antiqua" w:hAnsi="Book Antiqua"/>
          <w:b/>
        </w:rPr>
        <w:t>07.04.2026</w:t>
      </w:r>
      <w:r w:rsidR="00433787" w:rsidRPr="004E445F">
        <w:rPr>
          <w:rFonts w:ascii="Book Antiqua" w:hAnsi="Book Antiqua"/>
          <w:b/>
        </w:rPr>
        <w:t xml:space="preserve"> </w:t>
      </w:r>
      <w:r w:rsidRPr="00224C7D">
        <w:rPr>
          <w:rFonts w:ascii="Book Antiqua" w:hAnsi="Book Antiqua"/>
          <w:b/>
        </w:rPr>
        <w:t>në ora</w:t>
      </w:r>
      <w:r w:rsidR="00FA515F" w:rsidRPr="00224C7D">
        <w:rPr>
          <w:rFonts w:ascii="Book Antiqua" w:hAnsi="Book Antiqua"/>
          <w:b/>
        </w:rPr>
        <w:t>:</w:t>
      </w:r>
      <w:r w:rsidR="0092763F" w:rsidRPr="00224C7D">
        <w:rPr>
          <w:rFonts w:ascii="Book Antiqua" w:hAnsi="Book Antiqua"/>
          <w:b/>
        </w:rPr>
        <w:t xml:space="preserve"> </w:t>
      </w:r>
      <w:r w:rsidR="004E445F" w:rsidRPr="004E445F">
        <w:rPr>
          <w:rFonts w:ascii="Book Antiqua" w:hAnsi="Book Antiqua"/>
          <w:b/>
        </w:rPr>
        <w:t>09:00</w:t>
      </w:r>
      <w:r w:rsidR="009F243B" w:rsidRPr="004E445F">
        <w:rPr>
          <w:rFonts w:ascii="Book Antiqua" w:hAnsi="Book Antiqua"/>
          <w:b/>
        </w:rPr>
        <w:t>,</w:t>
      </w:r>
      <w:r w:rsidR="00702051" w:rsidRPr="004E445F">
        <w:rPr>
          <w:rFonts w:ascii="Book Antiqua" w:hAnsi="Book Antiqua"/>
          <w:b/>
        </w:rPr>
        <w:t xml:space="preserve"> </w:t>
      </w:r>
      <w:r w:rsidRPr="00224C7D">
        <w:rPr>
          <w:rFonts w:ascii="Book Antiqua" w:hAnsi="Book Antiqua"/>
          <w:b/>
        </w:rPr>
        <w:t>në hapësirat</w:t>
      </w:r>
      <w:r w:rsidR="0092763F" w:rsidRPr="00224C7D">
        <w:rPr>
          <w:rFonts w:ascii="Book Antiqua" w:hAnsi="Book Antiqua"/>
          <w:b/>
        </w:rPr>
        <w:t xml:space="preserve"> e</w:t>
      </w:r>
      <w:r w:rsidR="008E75CC" w:rsidRPr="00224C7D">
        <w:rPr>
          <w:rFonts w:ascii="Book Antiqua" w:hAnsi="Book Antiqua"/>
          <w:b/>
        </w:rPr>
        <w:t xml:space="preserve"> </w:t>
      </w:r>
      <w:r w:rsidR="008A0493" w:rsidRPr="008A0493">
        <w:rPr>
          <w:rFonts w:ascii="Book Antiqua" w:hAnsi="Book Antiqua"/>
          <w:b/>
        </w:rPr>
        <w:t>Qendrës Rinore “Fetnete Ramosaj” rr. U</w:t>
      </w:r>
      <w:r w:rsidR="008A0493" w:rsidRPr="008A0493">
        <w:rPr>
          <w:rFonts w:ascii="Book Antiqua" w:hAnsi="Book Antiqua"/>
          <w:b/>
          <w:bCs/>
        </w:rPr>
        <w:t>ÇK</w:t>
      </w:r>
      <w:r w:rsidR="00CD6A68">
        <w:rPr>
          <w:rFonts w:ascii="Book Antiqua" w:hAnsi="Book Antiqua"/>
          <w:b/>
          <w:bCs/>
        </w:rPr>
        <w:t xml:space="preserve">, </w:t>
      </w:r>
      <w:r w:rsidR="00CD6A68" w:rsidRPr="00A84089">
        <w:rPr>
          <w:rFonts w:ascii="Book Antiqua" w:hAnsi="Book Antiqua"/>
          <w:b/>
          <w:color w:val="000000"/>
        </w:rPr>
        <w:t>Deçan</w:t>
      </w:r>
      <w:r w:rsidR="00CD6A68">
        <w:rPr>
          <w:rFonts w:ascii="Book Antiqua" w:hAnsi="Book Antiqua"/>
          <w:b/>
          <w:color w:val="000000" w:themeColor="text1"/>
        </w:rPr>
        <w:t>,</w:t>
      </w:r>
      <w:r w:rsidR="00CD6A68" w:rsidRPr="00A84089">
        <w:rPr>
          <w:rFonts w:ascii="Book Antiqua" w:hAnsi="Book Antiqua"/>
          <w:b/>
          <w:color w:val="FF0000"/>
        </w:rPr>
        <w:t xml:space="preserve"> </w:t>
      </w:r>
      <w:r w:rsidR="008A0493" w:rsidRPr="008A0493">
        <w:rPr>
          <w:rFonts w:ascii="Book Antiqua" w:hAnsi="Book Antiqua"/>
          <w:b/>
        </w:rPr>
        <w:t xml:space="preserve"> </w:t>
      </w:r>
      <w:r w:rsidRPr="00224C7D">
        <w:rPr>
          <w:rFonts w:ascii="Book Antiqua" w:hAnsi="Book Antiqua"/>
          <w:b/>
        </w:rPr>
        <w:t>do t</w:t>
      </w:r>
      <w:r w:rsidR="00236DDF" w:rsidRPr="00224C7D">
        <w:rPr>
          <w:rFonts w:ascii="Book Antiqua" w:hAnsi="Book Antiqua"/>
          <w:b/>
        </w:rPr>
        <w:t>ë organizohet debat publik nga</w:t>
      </w:r>
      <w:r w:rsidR="00F767BF" w:rsidRPr="00224C7D">
        <w:rPr>
          <w:rFonts w:ascii="Book Antiqua" w:hAnsi="Book Antiqua"/>
          <w:b/>
        </w:rPr>
        <w:t xml:space="preserve"> operatori</w:t>
      </w:r>
      <w:r w:rsidR="00224C7D" w:rsidRPr="00224C7D">
        <w:rPr>
          <w:rFonts w:ascii="Book Antiqua" w:hAnsi="Book Antiqua"/>
          <w:b/>
        </w:rPr>
        <w:t xml:space="preserve"> </w:t>
      </w:r>
      <w:r w:rsidR="00224C7D" w:rsidRPr="00224C7D">
        <w:rPr>
          <w:rFonts w:ascii="Book Antiqua" w:hAnsi="Book Antiqua"/>
          <w:b/>
          <w:bCs/>
        </w:rPr>
        <w:t>''Kelkos Energy'' Sh.p.k. Prishtinë</w:t>
      </w:r>
      <w:r w:rsidR="00224C7D" w:rsidRPr="00224C7D">
        <w:rPr>
          <w:rFonts w:ascii="Book Antiqua" w:hAnsi="Book Antiqua"/>
          <w:b/>
        </w:rPr>
        <w:t xml:space="preserve">, </w:t>
      </w:r>
      <w:r w:rsidR="00224C7D" w:rsidRPr="00224C7D">
        <w:rPr>
          <w:rFonts w:ascii="Book Antiqua" w:hAnsi="Book Antiqua"/>
          <w:b/>
          <w:bCs/>
          <w:color w:val="000000"/>
        </w:rPr>
        <w:t>kërkesa për vazhdimin e Lejes Mjedisore</w:t>
      </w:r>
      <w:r w:rsidR="00224C7D" w:rsidRPr="00224C7D">
        <w:rPr>
          <w:rFonts w:ascii="Book Antiqua" w:hAnsi="Book Antiqua"/>
          <w:b/>
          <w:bCs/>
        </w:rPr>
        <w:t xml:space="preserve"> me </w:t>
      </w:r>
      <w:r w:rsidR="00224C7D" w:rsidRPr="00224C7D">
        <w:rPr>
          <w:rFonts w:ascii="Book Antiqua" w:hAnsi="Book Antiqua"/>
          <w:b/>
          <w:bCs/>
          <w:color w:val="000000"/>
        </w:rPr>
        <w:t xml:space="preserve">Nr.Prot.26/23/MMPHI/807/DMM për veprimtarinë: Hidrocentrali gjeneruese përgjatë lumëbardhit të Deçanit HC ''Belaje'' </w:t>
      </w:r>
      <w:r w:rsidR="00702051" w:rsidRPr="00224C7D">
        <w:rPr>
          <w:rFonts w:ascii="Book Antiqua" w:hAnsi="Book Antiqua"/>
          <w:b/>
        </w:rPr>
        <w:t xml:space="preserve">në bashkëpunim </w:t>
      </w:r>
      <w:r w:rsidRPr="00224C7D">
        <w:rPr>
          <w:rFonts w:ascii="Book Antiqua" w:hAnsi="Book Antiqua"/>
          <w:b/>
        </w:rPr>
        <w:t xml:space="preserve">me </w:t>
      </w:r>
      <w:r w:rsidR="00D6304C" w:rsidRPr="00224C7D">
        <w:rPr>
          <w:rFonts w:ascii="Book Antiqua" w:hAnsi="Book Antiqua"/>
          <w:b/>
        </w:rPr>
        <w:t>Ministrinë e Mjedisit</w:t>
      </w:r>
      <w:r w:rsidR="001B6462" w:rsidRPr="00224C7D">
        <w:rPr>
          <w:rFonts w:ascii="Book Antiqua" w:hAnsi="Book Antiqua"/>
          <w:b/>
        </w:rPr>
        <w:t xml:space="preserve"> dhe </w:t>
      </w:r>
      <w:r w:rsidR="00D6304C" w:rsidRPr="00224C7D">
        <w:rPr>
          <w:rFonts w:ascii="Book Antiqua" w:hAnsi="Book Antiqua"/>
          <w:b/>
        </w:rPr>
        <w:t>Planifikim</w:t>
      </w:r>
      <w:r w:rsidR="001B6462" w:rsidRPr="00224C7D">
        <w:rPr>
          <w:rFonts w:ascii="Book Antiqua" w:hAnsi="Book Antiqua"/>
          <w:b/>
        </w:rPr>
        <w:t>it Hapësinor</w:t>
      </w:r>
      <w:r w:rsidRPr="00224C7D">
        <w:rPr>
          <w:rFonts w:ascii="Book Antiqua" w:hAnsi="Book Antiqua"/>
          <w:b/>
        </w:rPr>
        <w:t>.</w:t>
      </w:r>
    </w:p>
    <w:p w14:paraId="72C44593" w14:textId="77777777" w:rsidR="00E6367A" w:rsidRDefault="00E6367A" w:rsidP="00187950">
      <w:pPr>
        <w:spacing w:line="276" w:lineRule="auto"/>
        <w:ind w:left="-900"/>
        <w:jc w:val="both"/>
        <w:rPr>
          <w:rFonts w:ascii="Book Antiqua" w:hAnsi="Book Antiqua"/>
          <w:b/>
        </w:rPr>
      </w:pPr>
    </w:p>
    <w:p w14:paraId="1A23BCF8" w14:textId="77777777" w:rsidR="008C2930" w:rsidRDefault="00E6367A" w:rsidP="008C2930">
      <w:pPr>
        <w:spacing w:line="276" w:lineRule="auto"/>
        <w:ind w:left="-90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Debati Publik do të organizohet edhe në mënyrë virtuale në platformën ZOOM: </w:t>
      </w:r>
    </w:p>
    <w:p w14:paraId="65445A37" w14:textId="50327086" w:rsidR="008C2930" w:rsidRPr="00311317" w:rsidRDefault="00000000" w:rsidP="008C2930">
      <w:pPr>
        <w:spacing w:line="276" w:lineRule="auto"/>
        <w:ind w:left="-900"/>
        <w:jc w:val="both"/>
        <w:rPr>
          <w:rFonts w:ascii="Book Antiqua" w:hAnsi="Book Antiqua"/>
          <w:b/>
          <w:bCs/>
        </w:rPr>
      </w:pPr>
      <w:hyperlink r:id="rId6" w:history="1">
        <w:r w:rsidR="008C2930" w:rsidRPr="00311317">
          <w:rPr>
            <w:rStyle w:val="Hyperlink"/>
            <w:rFonts w:ascii="Book Antiqua" w:hAnsi="Book Antiqua"/>
            <w:b/>
            <w:bCs/>
          </w:rPr>
          <w:t>https://us06web.zoom.us/j/87227136879</w:t>
        </w:r>
      </w:hyperlink>
      <w:r w:rsidR="008C2930" w:rsidRPr="00311317">
        <w:rPr>
          <w:rFonts w:ascii="Book Antiqua" w:hAnsi="Book Antiqua"/>
          <w:b/>
          <w:bCs/>
        </w:rPr>
        <w:t xml:space="preserve"> </w:t>
      </w:r>
    </w:p>
    <w:p w14:paraId="0A45E76B" w14:textId="77777777" w:rsidR="008C2930" w:rsidRDefault="008C2930" w:rsidP="008C2930">
      <w:pPr>
        <w:spacing w:line="276" w:lineRule="auto"/>
        <w:ind w:left="-900"/>
        <w:jc w:val="both"/>
        <w:rPr>
          <w:rFonts w:ascii="Book Antiqua" w:hAnsi="Book Antiqua"/>
          <w:b/>
        </w:rPr>
      </w:pPr>
      <w:r w:rsidRPr="008C2930">
        <w:rPr>
          <w:rFonts w:ascii="Book Antiqua" w:hAnsi="Book Antiqua"/>
          <w:b/>
        </w:rPr>
        <w:t xml:space="preserve">Meeting ID: 872 2713 6879 </w:t>
      </w:r>
    </w:p>
    <w:p w14:paraId="16272761" w14:textId="77777777" w:rsidR="00D53B5B" w:rsidRDefault="00D53B5B" w:rsidP="008C2930">
      <w:pPr>
        <w:spacing w:line="276" w:lineRule="auto"/>
        <w:ind w:left="-900"/>
        <w:jc w:val="both"/>
        <w:rPr>
          <w:rFonts w:ascii="Book Antiqua" w:hAnsi="Book Antiqua"/>
          <w:b/>
        </w:rPr>
      </w:pPr>
    </w:p>
    <w:p w14:paraId="0FDB6732" w14:textId="77777777" w:rsidR="00D53B5B" w:rsidRDefault="00D53B5B" w:rsidP="00D53B5B">
      <w:pPr>
        <w:spacing w:line="276" w:lineRule="auto"/>
        <w:ind w:left="-90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Linku i Komunës së Deçanit:</w:t>
      </w:r>
    </w:p>
    <w:p w14:paraId="377A97FA" w14:textId="5F88B54C" w:rsidR="00D53B5B" w:rsidRDefault="002702A3" w:rsidP="00D53B5B">
      <w:pPr>
        <w:spacing w:line="276" w:lineRule="auto"/>
        <w:ind w:left="-900"/>
        <w:jc w:val="both"/>
        <w:rPr>
          <w:rFonts w:ascii="Book Antiqua" w:hAnsi="Book Antiqua"/>
          <w:b/>
          <w:color w:val="FF0000"/>
        </w:rPr>
      </w:pPr>
      <w:hyperlink r:id="rId7" w:history="1">
        <w:r w:rsidRPr="00757482">
          <w:rPr>
            <w:rStyle w:val="Hyperlink"/>
            <w:rFonts w:ascii="Book Antiqua" w:hAnsi="Book Antiqua"/>
            <w:b/>
          </w:rPr>
          <w:t>https://decan.rks-gov.net/wp-content/uploads/2026/03/Komuna-Decanit_Debat-Publik-per-Leje-Mjedisore-Kelkos-Energy-Sh.p.k.-HC-Belaje-5.pdf</w:t>
        </w:r>
      </w:hyperlink>
      <w:r>
        <w:rPr>
          <w:rFonts w:ascii="Book Antiqua" w:hAnsi="Book Antiqua"/>
          <w:b/>
          <w:color w:val="FF0000"/>
        </w:rPr>
        <w:t xml:space="preserve"> </w:t>
      </w:r>
    </w:p>
    <w:p w14:paraId="11C4171E" w14:textId="77777777" w:rsidR="002702A3" w:rsidRDefault="002702A3" w:rsidP="00D53B5B">
      <w:pPr>
        <w:spacing w:line="276" w:lineRule="auto"/>
        <w:ind w:left="-900"/>
        <w:jc w:val="both"/>
        <w:rPr>
          <w:rFonts w:ascii="Book Antiqua" w:hAnsi="Book Antiqua"/>
          <w:b/>
        </w:rPr>
      </w:pPr>
    </w:p>
    <w:p w14:paraId="341D23E2" w14:textId="77777777" w:rsidR="00D53B5B" w:rsidRDefault="00D53B5B" w:rsidP="00D53B5B">
      <w:pPr>
        <w:spacing w:line="276" w:lineRule="auto"/>
        <w:ind w:left="-90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Linku i gazetës ditore</w:t>
      </w:r>
      <w:r>
        <w:t>:</w:t>
      </w:r>
    </w:p>
    <w:p w14:paraId="07DED15B" w14:textId="1A7C783B" w:rsidR="00D53B5B" w:rsidRPr="00D53B5B" w:rsidRDefault="00000000" w:rsidP="00D53B5B">
      <w:pPr>
        <w:spacing w:line="276" w:lineRule="auto"/>
        <w:ind w:left="-900"/>
        <w:jc w:val="both"/>
        <w:rPr>
          <w:rFonts w:ascii="Book Antiqua" w:hAnsi="Book Antiqua"/>
          <w:b/>
        </w:rPr>
      </w:pPr>
      <w:hyperlink r:id="rId8" w:history="1">
        <w:r w:rsidR="00D53B5B">
          <w:rPr>
            <w:rStyle w:val="Hyperlink"/>
          </w:rPr>
          <w:t>Kompania “Kelkos Energy” SHPK - debat publik më 07.04.2026, në orën 09:00</w:t>
        </w:r>
      </w:hyperlink>
    </w:p>
    <w:p w14:paraId="426814B1" w14:textId="77777777" w:rsidR="00E6367A" w:rsidRDefault="00E6367A" w:rsidP="008C2930">
      <w:pPr>
        <w:spacing w:line="276" w:lineRule="auto"/>
        <w:jc w:val="both"/>
        <w:rPr>
          <w:rFonts w:ascii="Book Antiqua" w:hAnsi="Book Antiqua"/>
          <w:b/>
        </w:rPr>
      </w:pPr>
    </w:p>
    <w:p w14:paraId="0EF425B2" w14:textId="68F2B256" w:rsidR="00384096" w:rsidRDefault="00B43BE8" w:rsidP="00384096">
      <w:pPr>
        <w:spacing w:line="276" w:lineRule="auto"/>
        <w:ind w:left="-900"/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>Në linkun</w:t>
      </w:r>
      <w:r w:rsidR="00737054">
        <w:rPr>
          <w:rFonts w:ascii="Book Antiqua" w:hAnsi="Book Antiqua"/>
          <w:b/>
        </w:rPr>
        <w:t xml:space="preserve"> e mëposhtëm, mund ta</w:t>
      </w:r>
      <w:r w:rsidRPr="00B43BE8">
        <w:rPr>
          <w:rFonts w:ascii="Book Antiqua" w:hAnsi="Book Antiqua"/>
          <w:b/>
        </w:rPr>
        <w:t xml:space="preserve"> gjeni aplikacionin </w:t>
      </w:r>
      <w:r w:rsidR="006C7298">
        <w:rPr>
          <w:rFonts w:ascii="Book Antiqua" w:hAnsi="Book Antiqua"/>
          <w:b/>
        </w:rPr>
        <w:t>e publikuar në ueb faqe të MMPH</w:t>
      </w:r>
      <w:r w:rsidRPr="00B43BE8">
        <w:rPr>
          <w:rFonts w:ascii="Book Antiqua" w:hAnsi="Book Antiqua"/>
          <w:b/>
        </w:rPr>
        <w:t>-së</w:t>
      </w:r>
      <w:r w:rsidRPr="001A501C">
        <w:rPr>
          <w:rFonts w:ascii="Book Antiqua" w:hAnsi="Book Antiqua"/>
          <w:b/>
        </w:rPr>
        <w:t>, për komente të publikut:</w:t>
      </w:r>
    </w:p>
    <w:p w14:paraId="73967108" w14:textId="3250C0CB" w:rsidR="009141F9" w:rsidRDefault="00224C7D" w:rsidP="00384096">
      <w:pPr>
        <w:spacing w:line="276" w:lineRule="auto"/>
        <w:ind w:left="-900"/>
        <w:jc w:val="both"/>
        <w:rPr>
          <w:rFonts w:ascii="Book Antiqua" w:hAnsi="Book Antiqua"/>
          <w:b/>
        </w:rPr>
      </w:pPr>
      <w:r w:rsidRPr="00224C7D">
        <w:rPr>
          <w:rFonts w:ascii="Book Antiqua" w:hAnsi="Book Antiqua"/>
          <w:b/>
        </w:rPr>
        <w:t>https://mmphi.rks-gov.net/Document?search=belaj</w:t>
      </w:r>
    </w:p>
    <w:p w14:paraId="6A690CE7" w14:textId="77777777" w:rsidR="00384096" w:rsidRDefault="00384096" w:rsidP="00384096">
      <w:pPr>
        <w:spacing w:line="276" w:lineRule="auto"/>
        <w:ind w:left="-900"/>
        <w:jc w:val="both"/>
        <w:rPr>
          <w:rFonts w:ascii="Book Antiqua" w:hAnsi="Book Antiqua"/>
          <w:b/>
        </w:rPr>
      </w:pPr>
    </w:p>
    <w:p w14:paraId="4F307CB4" w14:textId="77777777" w:rsidR="00187950" w:rsidRDefault="00DD2B26" w:rsidP="00187950">
      <w:pPr>
        <w:spacing w:line="276" w:lineRule="auto"/>
        <w:ind w:left="-900"/>
        <w:jc w:val="both"/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Pjesëmarrja e publikut është e mirëseardhur dhe e rëndësishme për procesin.</w:t>
      </w:r>
    </w:p>
    <w:p w14:paraId="68C7FE73" w14:textId="77777777" w:rsidR="00187950" w:rsidRDefault="00187950" w:rsidP="00187950">
      <w:pPr>
        <w:spacing w:line="276" w:lineRule="auto"/>
        <w:ind w:left="-900"/>
        <w:jc w:val="both"/>
        <w:rPr>
          <w:rFonts w:ascii="Book Antiqua" w:hAnsi="Book Antiqua"/>
          <w:b/>
        </w:rPr>
      </w:pPr>
    </w:p>
    <w:p w14:paraId="791F3F66" w14:textId="2998DFA1" w:rsidR="00187950" w:rsidRDefault="00DD2B26" w:rsidP="00187950">
      <w:pPr>
        <w:spacing w:line="276" w:lineRule="auto"/>
        <w:ind w:left="-900"/>
        <w:jc w:val="both"/>
        <w:rPr>
          <w:rFonts w:ascii="Book Antiqua" w:hAnsi="Book Antiqua"/>
          <w:b/>
          <w:bCs/>
        </w:rPr>
      </w:pPr>
      <w:r w:rsidRPr="00DD2B26">
        <w:rPr>
          <w:rFonts w:ascii="Book Antiqua" w:hAnsi="Book Antiqua"/>
          <w:b/>
        </w:rPr>
        <w:t>Me respekt,</w:t>
      </w:r>
      <w:r w:rsidR="00187950" w:rsidRPr="00187950">
        <w:rPr>
          <w:rFonts w:ascii="Book Antiqua" w:hAnsi="Book Antiqua"/>
          <w:b/>
          <w:bCs/>
        </w:rPr>
        <w:t xml:space="preserve"> </w:t>
      </w:r>
      <w:r w:rsidR="00187950">
        <w:rPr>
          <w:rFonts w:ascii="Book Antiqua" w:hAnsi="Book Antiqua"/>
          <w:b/>
          <w:bCs/>
        </w:rPr>
        <w:t xml:space="preserve">                                                                                                                                                              </w:t>
      </w:r>
    </w:p>
    <w:p w14:paraId="2BBE83EA" w14:textId="7AF18BE8" w:rsidR="0045265F" w:rsidRPr="00384096" w:rsidRDefault="00224C7D" w:rsidP="00224C7D">
      <w:pPr>
        <w:spacing w:line="276" w:lineRule="auto"/>
        <w:ind w:left="-900"/>
        <w:jc w:val="both"/>
        <w:rPr>
          <w:rFonts w:ascii="Book Antiqua" w:hAnsi="Book Antiqua"/>
          <w:b/>
        </w:rPr>
      </w:pPr>
      <w:r w:rsidRPr="00224C7D">
        <w:rPr>
          <w:rFonts w:ascii="Book Antiqua" w:hAnsi="Book Antiqua"/>
          <w:b/>
          <w:bCs/>
        </w:rPr>
        <w:t>''Kelkos Energy'' Sh.p.k.</w:t>
      </w:r>
    </w:p>
    <w:sectPr w:rsidR="0045265F" w:rsidRPr="00384096" w:rsidSect="00384096">
      <w:pgSz w:w="11906" w:h="16838"/>
      <w:pgMar w:top="1440" w:right="65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3926E" w14:textId="77777777" w:rsidR="000D1257" w:rsidRDefault="000D1257" w:rsidP="004E445F">
      <w:r>
        <w:separator/>
      </w:r>
    </w:p>
  </w:endnote>
  <w:endnote w:type="continuationSeparator" w:id="0">
    <w:p w14:paraId="7171C375" w14:textId="77777777" w:rsidR="000D1257" w:rsidRDefault="000D1257" w:rsidP="004E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41C07" w14:textId="77777777" w:rsidR="000D1257" w:rsidRDefault="000D1257" w:rsidP="004E445F">
      <w:r>
        <w:separator/>
      </w:r>
    </w:p>
  </w:footnote>
  <w:footnote w:type="continuationSeparator" w:id="0">
    <w:p w14:paraId="45D718B9" w14:textId="77777777" w:rsidR="000D1257" w:rsidRDefault="000D1257" w:rsidP="004E4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65F"/>
    <w:rsid w:val="00036976"/>
    <w:rsid w:val="00067F8C"/>
    <w:rsid w:val="000771C9"/>
    <w:rsid w:val="000A1CBF"/>
    <w:rsid w:val="000B7054"/>
    <w:rsid w:val="000B7208"/>
    <w:rsid w:val="000D1257"/>
    <w:rsid w:val="000E356C"/>
    <w:rsid w:val="0012764A"/>
    <w:rsid w:val="00135360"/>
    <w:rsid w:val="001501D8"/>
    <w:rsid w:val="00151E3B"/>
    <w:rsid w:val="00187950"/>
    <w:rsid w:val="001A087F"/>
    <w:rsid w:val="001A501C"/>
    <w:rsid w:val="001A7255"/>
    <w:rsid w:val="001A7794"/>
    <w:rsid w:val="001B6462"/>
    <w:rsid w:val="001C066B"/>
    <w:rsid w:val="001F022C"/>
    <w:rsid w:val="00202EF7"/>
    <w:rsid w:val="00212737"/>
    <w:rsid w:val="00224C7D"/>
    <w:rsid w:val="00236DDF"/>
    <w:rsid w:val="00243D0B"/>
    <w:rsid w:val="00251EBA"/>
    <w:rsid w:val="002702A3"/>
    <w:rsid w:val="00275071"/>
    <w:rsid w:val="002759A1"/>
    <w:rsid w:val="00282D8C"/>
    <w:rsid w:val="00293121"/>
    <w:rsid w:val="00303F24"/>
    <w:rsid w:val="003100F8"/>
    <w:rsid w:val="00311317"/>
    <w:rsid w:val="00315271"/>
    <w:rsid w:val="00337F7E"/>
    <w:rsid w:val="003415E4"/>
    <w:rsid w:val="00357A1B"/>
    <w:rsid w:val="00362CDC"/>
    <w:rsid w:val="00384096"/>
    <w:rsid w:val="003913FA"/>
    <w:rsid w:val="00397A5B"/>
    <w:rsid w:val="003A6623"/>
    <w:rsid w:val="003B4668"/>
    <w:rsid w:val="003D475B"/>
    <w:rsid w:val="003F7DD3"/>
    <w:rsid w:val="004216A3"/>
    <w:rsid w:val="00427FA9"/>
    <w:rsid w:val="00433787"/>
    <w:rsid w:val="00445834"/>
    <w:rsid w:val="00450625"/>
    <w:rsid w:val="0045265F"/>
    <w:rsid w:val="00456BB9"/>
    <w:rsid w:val="004619FA"/>
    <w:rsid w:val="00475276"/>
    <w:rsid w:val="0048398E"/>
    <w:rsid w:val="004902A6"/>
    <w:rsid w:val="004B788E"/>
    <w:rsid w:val="004E0D10"/>
    <w:rsid w:val="004E445F"/>
    <w:rsid w:val="00510E61"/>
    <w:rsid w:val="00525A83"/>
    <w:rsid w:val="0053195C"/>
    <w:rsid w:val="00555C4F"/>
    <w:rsid w:val="00565744"/>
    <w:rsid w:val="0057398F"/>
    <w:rsid w:val="005763C3"/>
    <w:rsid w:val="005E5DD3"/>
    <w:rsid w:val="005F5841"/>
    <w:rsid w:val="00601B5E"/>
    <w:rsid w:val="0061651A"/>
    <w:rsid w:val="00643911"/>
    <w:rsid w:val="00657F8A"/>
    <w:rsid w:val="006712A6"/>
    <w:rsid w:val="0067459E"/>
    <w:rsid w:val="0067511A"/>
    <w:rsid w:val="006C7298"/>
    <w:rsid w:val="006D7F04"/>
    <w:rsid w:val="006F5C97"/>
    <w:rsid w:val="00702051"/>
    <w:rsid w:val="00737054"/>
    <w:rsid w:val="00746033"/>
    <w:rsid w:val="007520D3"/>
    <w:rsid w:val="007F4710"/>
    <w:rsid w:val="008153DB"/>
    <w:rsid w:val="0085750B"/>
    <w:rsid w:val="00865923"/>
    <w:rsid w:val="00875C43"/>
    <w:rsid w:val="00881D1A"/>
    <w:rsid w:val="008823D6"/>
    <w:rsid w:val="008970D2"/>
    <w:rsid w:val="008A0493"/>
    <w:rsid w:val="008A16FA"/>
    <w:rsid w:val="008C2930"/>
    <w:rsid w:val="008E6E43"/>
    <w:rsid w:val="008E75CC"/>
    <w:rsid w:val="009141F9"/>
    <w:rsid w:val="0092763F"/>
    <w:rsid w:val="009514FC"/>
    <w:rsid w:val="00954150"/>
    <w:rsid w:val="0097052B"/>
    <w:rsid w:val="0099204C"/>
    <w:rsid w:val="009972A1"/>
    <w:rsid w:val="009C0368"/>
    <w:rsid w:val="009E607D"/>
    <w:rsid w:val="009F243B"/>
    <w:rsid w:val="009F71DC"/>
    <w:rsid w:val="00A35F6E"/>
    <w:rsid w:val="00A53C71"/>
    <w:rsid w:val="00A549D0"/>
    <w:rsid w:val="00A579DB"/>
    <w:rsid w:val="00A60DFD"/>
    <w:rsid w:val="00A7612E"/>
    <w:rsid w:val="00A854CC"/>
    <w:rsid w:val="00AA512A"/>
    <w:rsid w:val="00AB0489"/>
    <w:rsid w:val="00AD0598"/>
    <w:rsid w:val="00B0446E"/>
    <w:rsid w:val="00B43BE8"/>
    <w:rsid w:val="00B82D50"/>
    <w:rsid w:val="00B84321"/>
    <w:rsid w:val="00B923A5"/>
    <w:rsid w:val="00BA1F6C"/>
    <w:rsid w:val="00BB5DB2"/>
    <w:rsid w:val="00BB79AD"/>
    <w:rsid w:val="00C33080"/>
    <w:rsid w:val="00C40ECD"/>
    <w:rsid w:val="00C71C4D"/>
    <w:rsid w:val="00C81879"/>
    <w:rsid w:val="00C970C2"/>
    <w:rsid w:val="00CD6A68"/>
    <w:rsid w:val="00CE1A9F"/>
    <w:rsid w:val="00CF208E"/>
    <w:rsid w:val="00D0255F"/>
    <w:rsid w:val="00D0392F"/>
    <w:rsid w:val="00D15A40"/>
    <w:rsid w:val="00D53B5B"/>
    <w:rsid w:val="00D61EC0"/>
    <w:rsid w:val="00D6304C"/>
    <w:rsid w:val="00D67B39"/>
    <w:rsid w:val="00DA4C27"/>
    <w:rsid w:val="00DD2B26"/>
    <w:rsid w:val="00DF0A6F"/>
    <w:rsid w:val="00DF466C"/>
    <w:rsid w:val="00DF617E"/>
    <w:rsid w:val="00E07826"/>
    <w:rsid w:val="00E078C7"/>
    <w:rsid w:val="00E10A3F"/>
    <w:rsid w:val="00E11F56"/>
    <w:rsid w:val="00E54B9D"/>
    <w:rsid w:val="00E6367A"/>
    <w:rsid w:val="00EB2BCB"/>
    <w:rsid w:val="00F106BF"/>
    <w:rsid w:val="00F266F0"/>
    <w:rsid w:val="00F6109B"/>
    <w:rsid w:val="00F67760"/>
    <w:rsid w:val="00F767BF"/>
    <w:rsid w:val="00F86BAC"/>
    <w:rsid w:val="00F94C0F"/>
    <w:rsid w:val="00FA515F"/>
    <w:rsid w:val="00FB1552"/>
    <w:rsid w:val="00FB519D"/>
    <w:rsid w:val="00FD5844"/>
    <w:rsid w:val="00FF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0597F"/>
  <w15:docId w15:val="{61EB128F-5801-4F59-B0CD-EDD63722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45265F"/>
    <w:pPr>
      <w:spacing w:after="160" w:line="240" w:lineRule="exact"/>
    </w:pPr>
    <w:rPr>
      <w:rFonts w:ascii="Tahoma" w:eastAsiaTheme="minorHAnsi" w:hAnsi="Tahoma" w:cs="Tahoma"/>
      <w:sz w:val="20"/>
      <w:szCs w:val="20"/>
      <w:lang w:val="en-US"/>
    </w:rPr>
  </w:style>
  <w:style w:type="paragraph" w:customStyle="1" w:styleId="xxxxmsonormal">
    <w:name w:val="x_xxxmsonormal"/>
    <w:basedOn w:val="Normal"/>
    <w:uiPriority w:val="99"/>
    <w:rsid w:val="00D61EC0"/>
    <w:rPr>
      <w:rFonts w:eastAsiaTheme="minorHAnsi"/>
      <w:lang w:val="en-GB" w:eastAsia="en-GB"/>
    </w:rPr>
  </w:style>
  <w:style w:type="paragraph" w:customStyle="1" w:styleId="xxxxcharcharcharcharcharchar">
    <w:name w:val="x_xxxcharcharcharcharcharchar"/>
    <w:basedOn w:val="Normal"/>
    <w:uiPriority w:val="99"/>
    <w:rsid w:val="00D61EC0"/>
    <w:rPr>
      <w:rFonts w:eastAsiaTheme="minorHAnsi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43BE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24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243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44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45F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4E44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45F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NormalWeb">
    <w:name w:val="Normal (Web)"/>
    <w:basedOn w:val="Normal"/>
    <w:uiPriority w:val="99"/>
    <w:semiHidden/>
    <w:unhideWhenUsed/>
    <w:rsid w:val="008C2930"/>
    <w:pPr>
      <w:spacing w:before="100" w:beforeAutospacing="1" w:after="100" w:afterAutospacing="1"/>
    </w:pPr>
    <w:rPr>
      <w:rFonts w:ascii="Aptos" w:eastAsiaTheme="minorHAnsi" w:hAnsi="Aptos" w:cs="Aptos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C2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ri.info/shpallje-perkujtime/614734/kompania-kelkos-energy-shpk-debat-publik-me-07-04-2026-ne-ora-09-0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can.rks-gov.net/wp-content/uploads/2026/03/Komuna-Decanit_Debat-Publik-per-Leje-Mjedisore-Kelkos-Energy-Sh.p.k.-HC-Belaje-5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722713687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naim.alidema</dc:creator>
  <cp:lastModifiedBy>Berisha Kushtrim</cp:lastModifiedBy>
  <cp:revision>8</cp:revision>
  <dcterms:created xsi:type="dcterms:W3CDTF">2026-03-12T09:21:00Z</dcterms:created>
  <dcterms:modified xsi:type="dcterms:W3CDTF">2026-03-12T12:59:00Z</dcterms:modified>
</cp:coreProperties>
</file>