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77D5F197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DD231D">
        <w:rPr>
          <w:rFonts w:ascii="Book Antiqua" w:hAnsi="Book Antiqua"/>
          <w:sz w:val="28"/>
          <w:szCs w:val="28"/>
          <w:lang w:bidi="my-MM"/>
        </w:rPr>
        <w:t xml:space="preserve">Kompania </w:t>
      </w:r>
      <w:bookmarkStart w:id="0" w:name="_GoBack"/>
      <w:bookmarkEnd w:id="0"/>
      <w:r w:rsidR="00EE4A22" w:rsidRPr="00EE4A22">
        <w:rPr>
          <w:rFonts w:ascii="Book Antiqua" w:hAnsi="Book Antiqua"/>
          <w:color w:val="000000"/>
          <w:sz w:val="28"/>
          <w:szCs w:val="28"/>
        </w:rPr>
        <w:t xml:space="preserve">"IPN GROUP" </w:t>
      </w:r>
      <w:proofErr w:type="spellStart"/>
      <w:r w:rsidR="00EE4A22" w:rsidRPr="00EE4A22">
        <w:rPr>
          <w:rFonts w:ascii="Book Antiqua" w:hAnsi="Book Antiqua"/>
          <w:color w:val="000000"/>
          <w:sz w:val="28"/>
          <w:szCs w:val="28"/>
        </w:rPr>
        <w:t>sh.p.k</w:t>
      </w:r>
      <w:proofErr w:type="spellEnd"/>
      <w:r w:rsidR="00EE4A22" w:rsidRPr="00EE4A22">
        <w:rPr>
          <w:rFonts w:ascii="Book Antiqua" w:hAnsi="Book Antiqua"/>
          <w:color w:val="000000"/>
          <w:sz w:val="28"/>
          <w:szCs w:val="28"/>
        </w:rPr>
        <w:t>, Ferizaj</w:t>
      </w:r>
      <w:r w:rsidR="00BF7513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29D1F79E" w14:textId="762C722F" w:rsidR="00837B4C" w:rsidRPr="00E54582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AC493F">
        <w:rPr>
          <w:rFonts w:ascii="Book Antiqua" w:hAnsi="Book Antiqua"/>
          <w:sz w:val="28"/>
          <w:szCs w:val="28"/>
        </w:rPr>
        <w:t>për</w:t>
      </w:r>
      <w:r w:rsidR="00AC493F" w:rsidRPr="00837B4C">
        <w:rPr>
          <w:rFonts w:ascii="Book Antiqua" w:hAnsi="Book Antiqua"/>
          <w:color w:val="000000"/>
          <w:sz w:val="28"/>
          <w:szCs w:val="28"/>
        </w:rPr>
        <w:t xml:space="preserve"> </w:t>
      </w:r>
      <w:r w:rsidR="00AC493F">
        <w:rPr>
          <w:rFonts w:ascii="Book Antiqua" w:hAnsi="Book Antiqua"/>
          <w:color w:val="000000"/>
          <w:sz w:val="28"/>
          <w:szCs w:val="28"/>
        </w:rPr>
        <w:t>bazën e prodhimi</w:t>
      </w:r>
      <w:r w:rsidR="00AC493F" w:rsidRPr="00FD18BE">
        <w:rPr>
          <w:rFonts w:ascii="Book Antiqua" w:hAnsi="Book Antiqua"/>
          <w:color w:val="000000"/>
          <w:sz w:val="28"/>
          <w:szCs w:val="28"/>
        </w:rPr>
        <w:t xml:space="preserve"> </w:t>
      </w:r>
      <w:r w:rsidR="00AC493F">
        <w:rPr>
          <w:rFonts w:ascii="Book Antiqua" w:hAnsi="Book Antiqua"/>
          <w:color w:val="000000"/>
          <w:sz w:val="28"/>
          <w:szCs w:val="28"/>
        </w:rPr>
        <w:t>t</w:t>
      </w:r>
      <w:r w:rsidR="00AC493F" w:rsidRPr="00FD18BE">
        <w:rPr>
          <w:rFonts w:ascii="Book Antiqua" w:hAnsi="Book Antiqua"/>
          <w:color w:val="000000"/>
          <w:sz w:val="28"/>
          <w:szCs w:val="28"/>
        </w:rPr>
        <w:t xml:space="preserve">e betonit, </w:t>
      </w:r>
      <w:proofErr w:type="spellStart"/>
      <w:r w:rsidR="00AC493F" w:rsidRPr="00FD18BE">
        <w:rPr>
          <w:rFonts w:ascii="Book Antiqua" w:hAnsi="Book Antiqua"/>
          <w:color w:val="000000"/>
          <w:sz w:val="28"/>
          <w:szCs w:val="28"/>
        </w:rPr>
        <w:t>kubëzave</w:t>
      </w:r>
      <w:proofErr w:type="spellEnd"/>
      <w:r w:rsidR="00AC493F" w:rsidRPr="00FD18BE">
        <w:rPr>
          <w:rFonts w:ascii="Book Antiqua" w:hAnsi="Book Antiqua"/>
          <w:color w:val="000000"/>
          <w:sz w:val="28"/>
          <w:szCs w:val="28"/>
        </w:rPr>
        <w:t xml:space="preserve"> dhe elementeve prej betonit, ne parcelën P-72209079-00949-1, Z.K  Babush e Serbeve, Ferizaj</w:t>
      </w:r>
      <w:r w:rsidR="00AC493F">
        <w:rPr>
          <w:rFonts w:ascii="Book Antiqua" w:hAnsi="Book Antiqua"/>
          <w:color w:val="000000"/>
          <w:sz w:val="28"/>
          <w:szCs w:val="28"/>
        </w:rPr>
        <w:t>.</w:t>
      </w:r>
    </w:p>
    <w:p w14:paraId="1C3FA89F" w14:textId="730919F4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EE4A22">
        <w:rPr>
          <w:rFonts w:ascii="Book Antiqua" w:hAnsi="Book Antiqua"/>
          <w:sz w:val="28"/>
          <w:szCs w:val="28"/>
        </w:rPr>
        <w:t>15.12</w:t>
      </w:r>
      <w:r w:rsidR="00175D07" w:rsidRPr="00226F09">
        <w:rPr>
          <w:rFonts w:ascii="Book Antiqua" w:hAnsi="Book Antiqua"/>
          <w:sz w:val="28"/>
          <w:szCs w:val="28"/>
        </w:rPr>
        <w:t>.2026</w:t>
      </w:r>
      <w:r w:rsidR="00F24FF2" w:rsidRPr="00F728D1">
        <w:rPr>
          <w:rFonts w:ascii="Book Antiqua" w:hAnsi="Book Antiqua"/>
          <w:sz w:val="28"/>
          <w:szCs w:val="28"/>
        </w:rPr>
        <w:t xml:space="preserve"> në ora </w:t>
      </w:r>
      <w:r w:rsidR="00226F09">
        <w:rPr>
          <w:rFonts w:ascii="Book Antiqua" w:hAnsi="Book Antiqua"/>
          <w:sz w:val="28"/>
          <w:szCs w:val="28"/>
        </w:rPr>
        <w:t>10</w:t>
      </w:r>
      <w:r w:rsidR="00175D07" w:rsidRPr="00F728D1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837B4C">
        <w:rPr>
          <w:rFonts w:ascii="Book Antiqua" w:hAnsi="Book Antiqua"/>
          <w:sz w:val="28"/>
          <w:szCs w:val="28"/>
        </w:rPr>
        <w:t xml:space="preserve">në objektin e </w:t>
      </w:r>
      <w:r w:rsidR="00837B4C" w:rsidRPr="00837B4C">
        <w:rPr>
          <w:rFonts w:ascii="Book Antiqua" w:hAnsi="Book Antiqua"/>
          <w:sz w:val="28"/>
          <w:szCs w:val="28"/>
        </w:rPr>
        <w:t xml:space="preserve"> </w:t>
      </w:r>
      <w:r w:rsidR="00EE4A22" w:rsidRPr="00EE4A22">
        <w:rPr>
          <w:rFonts w:ascii="Book Antiqua" w:hAnsi="Book Antiqua"/>
          <w:sz w:val="28"/>
          <w:szCs w:val="28"/>
        </w:rPr>
        <w:t>Shkollën Fillore</w:t>
      </w:r>
      <w:r w:rsidR="00EE4A22">
        <w:rPr>
          <w:rFonts w:ascii="Book Antiqua" w:hAnsi="Book Antiqua"/>
          <w:sz w:val="28"/>
          <w:szCs w:val="28"/>
        </w:rPr>
        <w:t xml:space="preserve">, </w:t>
      </w:r>
      <w:r w:rsidR="00EE4A22" w:rsidRPr="00EE4A22">
        <w:rPr>
          <w:rFonts w:ascii="Book Antiqua" w:hAnsi="Book Antiqua"/>
          <w:sz w:val="28"/>
          <w:szCs w:val="28"/>
        </w:rPr>
        <w:t>fsha</w:t>
      </w:r>
      <w:r w:rsidR="00EE4A22">
        <w:rPr>
          <w:rFonts w:ascii="Book Antiqua" w:hAnsi="Book Antiqua"/>
          <w:sz w:val="28"/>
          <w:szCs w:val="28"/>
        </w:rPr>
        <w:t xml:space="preserve">ti </w:t>
      </w:r>
      <w:proofErr w:type="spellStart"/>
      <w:r w:rsidR="00EE4A22">
        <w:rPr>
          <w:rFonts w:ascii="Book Antiqua" w:hAnsi="Book Antiqua"/>
          <w:sz w:val="28"/>
          <w:szCs w:val="28"/>
        </w:rPr>
        <w:t>Tërrn</w:t>
      </w:r>
      <w:proofErr w:type="spellEnd"/>
      <w:r w:rsidR="00EE4A22">
        <w:rPr>
          <w:rFonts w:ascii="Book Antiqua" w:hAnsi="Book Antiqua"/>
          <w:sz w:val="28"/>
          <w:szCs w:val="28"/>
        </w:rPr>
        <w:t>,  te Komunës se Ferizajt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76999056" w14:textId="727D852C" w:rsidR="00FD18BE" w:rsidRDefault="00EE4A22" w:rsidP="001F78C5">
      <w:pPr>
        <w:jc w:val="both"/>
        <w:rPr>
          <w:rFonts w:ascii="Book Antiqua" w:hAnsi="Book Antiqua"/>
          <w:sz w:val="28"/>
          <w:szCs w:val="28"/>
        </w:rPr>
      </w:pPr>
      <w:r>
        <w:rPr>
          <w:rFonts w:ascii="Calibri" w:hAnsi="Calibri" w:cs="Calibri"/>
          <w:b/>
          <w:bCs/>
        </w:rPr>
        <w:t> </w:t>
      </w:r>
      <w:hyperlink r:id="rId6" w:tgtFrame="_blank" w:history="1">
        <w:r w:rsidR="00FD18BE">
          <w:rPr>
            <w:rStyle w:val="Hyperlink"/>
            <w:rFonts w:ascii="Calibri" w:hAnsi="Calibri" w:cs="Calibri"/>
            <w:b/>
            <w:bCs/>
            <w:color w:val="0563C1"/>
          </w:rPr>
          <w:t>https://us05web.zoom.us/j/7012651943?pwd=JsyiMPR68pjZDwwrm2Z53eU1x9TEbu.1</w:t>
        </w:r>
      </w:hyperlink>
    </w:p>
    <w:p w14:paraId="6412964E" w14:textId="2EDAC5BD" w:rsidR="00FD18BE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="00837B4C" w:rsidRPr="00837B4C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AC493F">
        <w:rPr>
          <w:rFonts w:ascii="Book Antiqua" w:hAnsi="Book Antiqua"/>
          <w:color w:val="000000"/>
          <w:sz w:val="28"/>
          <w:szCs w:val="28"/>
        </w:rPr>
        <w:t>bazën e prodhimi</w:t>
      </w:r>
      <w:r w:rsidR="00FD18BE" w:rsidRPr="00FD18BE">
        <w:rPr>
          <w:rFonts w:ascii="Book Antiqua" w:hAnsi="Book Antiqua"/>
          <w:color w:val="000000"/>
          <w:sz w:val="28"/>
          <w:szCs w:val="28"/>
        </w:rPr>
        <w:t xml:space="preserve"> </w:t>
      </w:r>
      <w:r w:rsidR="00AC493F">
        <w:rPr>
          <w:rFonts w:ascii="Book Antiqua" w:hAnsi="Book Antiqua"/>
          <w:color w:val="000000"/>
          <w:sz w:val="28"/>
          <w:szCs w:val="28"/>
        </w:rPr>
        <w:t>t</w:t>
      </w:r>
      <w:r w:rsidR="00FD18BE" w:rsidRPr="00FD18BE">
        <w:rPr>
          <w:rFonts w:ascii="Book Antiqua" w:hAnsi="Book Antiqua"/>
          <w:color w:val="000000"/>
          <w:sz w:val="28"/>
          <w:szCs w:val="28"/>
        </w:rPr>
        <w:t xml:space="preserve">e betonit, </w:t>
      </w:r>
      <w:proofErr w:type="spellStart"/>
      <w:r w:rsidR="00FD18BE" w:rsidRPr="00FD18BE">
        <w:rPr>
          <w:rFonts w:ascii="Book Antiqua" w:hAnsi="Book Antiqua"/>
          <w:color w:val="000000"/>
          <w:sz w:val="28"/>
          <w:szCs w:val="28"/>
        </w:rPr>
        <w:t>kubëzave</w:t>
      </w:r>
      <w:proofErr w:type="spellEnd"/>
      <w:r w:rsidR="00FD18BE" w:rsidRPr="00FD18BE">
        <w:rPr>
          <w:rFonts w:ascii="Book Antiqua" w:hAnsi="Book Antiqua"/>
          <w:color w:val="000000"/>
          <w:sz w:val="28"/>
          <w:szCs w:val="28"/>
        </w:rPr>
        <w:t xml:space="preserve"> dhe elementeve prej betonit, ne parcelën P-72209079-00949-1, Z.K  Babush e Serbeve, Ferizaj</w:t>
      </w:r>
    </w:p>
    <w:p w14:paraId="5DE676CF" w14:textId="2E6B43BE" w:rsidR="000B17E7" w:rsidRPr="00B10DE0" w:rsidRDefault="00070A0B" w:rsidP="001F78C5">
      <w:pPr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37B4C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C493F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1E15"/>
    <w:rsid w:val="00D62402"/>
    <w:rsid w:val="00D70E04"/>
    <w:rsid w:val="00D769D9"/>
    <w:rsid w:val="00D92EBA"/>
    <w:rsid w:val="00D93C97"/>
    <w:rsid w:val="00DB074C"/>
    <w:rsid w:val="00DD231D"/>
    <w:rsid w:val="00E02787"/>
    <w:rsid w:val="00E17644"/>
    <w:rsid w:val="00E2769A"/>
    <w:rsid w:val="00E27B9C"/>
    <w:rsid w:val="00E30776"/>
    <w:rsid w:val="00E366CE"/>
    <w:rsid w:val="00E51713"/>
    <w:rsid w:val="00E54582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EE4A22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18BE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zoom.us&amp;u=aHR0cHM6Ly91czA1d2ViLnpvb20udXMvai83MDEyNjUxOTQzP3B3ZD1Kc3lpTVBSNjhwalpEd3dybTJaNTNlVTF4OVRFYnUuMQ==&amp;i=NjY1ZjJjOWVlZmMxZjE3Nzc3ZWMxNjRi&amp;t=Z25iczdUVzljZDNLOUxVOE9mZXZUcWJsbzYvOGMzNE1xVzB1SThYeXMxYz0=&amp;h=e2064c4712b14222909ce816f43ef6b7&amp;s=AVNPUEhUT0NFTkNSWVBUSVbfJdHabRMGOH11qygFzguxNqujLXfs3tg8RERBdm1cC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C6D12-AEE6-4260-A4FE-68C9EC12F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6</cp:revision>
  <dcterms:created xsi:type="dcterms:W3CDTF">2026-10-28T09:00:00Z</dcterms:created>
  <dcterms:modified xsi:type="dcterms:W3CDTF">2026-10-28T09:04:00Z</dcterms:modified>
</cp:coreProperties>
</file>