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Default="000B17E7" w:rsidP="00C9743D">
      <w:pPr>
        <w:rPr>
          <w:rFonts w:ascii="Book Antiqua" w:hAnsi="Book Antiqua"/>
          <w:sz w:val="28"/>
          <w:szCs w:val="28"/>
          <w:lang w:bidi="my-MM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4F7B07">
        <w:rPr>
          <w:rFonts w:ascii="Book Antiqua" w:eastAsia="Calibri" w:hAnsi="Book Antiqua"/>
          <w:sz w:val="28"/>
          <w:szCs w:val="28"/>
        </w:rPr>
        <w:t xml:space="preserve">kompanisë </w:t>
      </w:r>
      <w:r w:rsidR="00C9743D" w:rsidRPr="00C9743D">
        <w:rPr>
          <w:rFonts w:ascii="Book Antiqua" w:eastAsia="Calibri" w:hAnsi="Book Antiqua"/>
          <w:sz w:val="28"/>
          <w:szCs w:val="28"/>
        </w:rPr>
        <w:t>“</w:t>
      </w:r>
      <w:proofErr w:type="spellStart"/>
      <w:r w:rsidR="00C9743D">
        <w:rPr>
          <w:rFonts w:ascii="Book Antiqua" w:eastAsia="Calibri" w:hAnsi="Book Antiqua"/>
          <w:sz w:val="28"/>
          <w:szCs w:val="28"/>
        </w:rPr>
        <w:t>Renelual</w:t>
      </w:r>
      <w:proofErr w:type="spellEnd"/>
      <w:r w:rsidR="00C9743D">
        <w:rPr>
          <w:rFonts w:ascii="Book Antiqua" w:eastAsia="Calibri" w:hAnsi="Book Antiqua"/>
          <w:sz w:val="28"/>
          <w:szCs w:val="28"/>
        </w:rPr>
        <w:t xml:space="preserve"> </w:t>
      </w:r>
      <w:proofErr w:type="spellStart"/>
      <w:r w:rsidR="00C9743D">
        <w:rPr>
          <w:rFonts w:ascii="Book Antiqua" w:eastAsia="Calibri" w:hAnsi="Book Antiqua"/>
          <w:sz w:val="28"/>
          <w:szCs w:val="28"/>
        </w:rPr>
        <w:t>Tahiri</w:t>
      </w:r>
      <w:proofErr w:type="spellEnd"/>
      <w:r w:rsidR="00C9743D">
        <w:rPr>
          <w:rFonts w:ascii="Book Antiqua" w:eastAsia="Calibri" w:hAnsi="Book Antiqua"/>
          <w:sz w:val="28"/>
          <w:szCs w:val="28"/>
        </w:rPr>
        <w:t xml:space="preserve">” </w:t>
      </w:r>
      <w:proofErr w:type="spellStart"/>
      <w:r w:rsidR="00C9743D">
        <w:rPr>
          <w:rFonts w:ascii="Book Antiqua" w:eastAsia="Calibri" w:hAnsi="Book Antiqua"/>
          <w:sz w:val="28"/>
          <w:szCs w:val="28"/>
        </w:rPr>
        <w:t>shpk</w:t>
      </w:r>
      <w:proofErr w:type="spellEnd"/>
      <w:r w:rsidR="00C9743D">
        <w:rPr>
          <w:rFonts w:ascii="Book Antiqua" w:eastAsia="Calibri" w:hAnsi="Book Antiqua"/>
          <w:sz w:val="28"/>
          <w:szCs w:val="28"/>
        </w:rPr>
        <w:t xml:space="preserve">, Prizren,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EA696C" w:rsidRPr="000A2079" w:rsidRDefault="00EA696C" w:rsidP="00C9743D">
      <w:pPr>
        <w:rPr>
          <w:rFonts w:ascii="Book Antiqua" w:eastAsia="Calibri" w:hAnsi="Book Antiqua"/>
          <w:sz w:val="28"/>
          <w:szCs w:val="28"/>
        </w:rPr>
      </w:pP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E7243" w:rsidRPr="00DB074C" w:rsidRDefault="000B17E7" w:rsidP="00DB074C">
      <w:pPr>
        <w:jc w:val="both"/>
        <w:rPr>
          <w:rFonts w:ascii="Book Antiqua" w:hAnsi="Book Antiqua"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EA696C" w:rsidRPr="00EA696C">
        <w:rPr>
          <w:rFonts w:ascii="Book Antiqua" w:hAnsi="Book Antiqua"/>
          <w:sz w:val="28"/>
          <w:szCs w:val="28"/>
          <w:lang w:eastAsia="sr-Latn-CS"/>
        </w:rPr>
        <w:t xml:space="preserve">Zgjerimin e hapësirave   për veprimtarin e thërrmimit dhe </w:t>
      </w:r>
      <w:proofErr w:type="spellStart"/>
      <w:r w:rsidR="00EA696C" w:rsidRPr="00EA696C">
        <w:rPr>
          <w:rFonts w:ascii="Book Antiqua" w:hAnsi="Book Antiqua"/>
          <w:sz w:val="28"/>
          <w:szCs w:val="28"/>
          <w:lang w:eastAsia="sr-Latn-CS"/>
        </w:rPr>
        <w:t>seperimit</w:t>
      </w:r>
      <w:proofErr w:type="spellEnd"/>
      <w:r w:rsidR="00EA696C" w:rsidRPr="00EA696C">
        <w:rPr>
          <w:rFonts w:ascii="Book Antiqua" w:hAnsi="Book Antiqua"/>
          <w:sz w:val="28"/>
          <w:szCs w:val="28"/>
          <w:lang w:eastAsia="sr-Latn-CS"/>
        </w:rPr>
        <w:t xml:space="preserve"> të gurit gëlqeror, në Z.K. </w:t>
      </w:r>
      <w:proofErr w:type="spellStart"/>
      <w:r w:rsidR="00EA696C" w:rsidRPr="00EA696C">
        <w:rPr>
          <w:rFonts w:ascii="Book Antiqua" w:hAnsi="Book Antiqua"/>
          <w:sz w:val="28"/>
          <w:szCs w:val="28"/>
          <w:lang w:eastAsia="sr-Latn-CS"/>
        </w:rPr>
        <w:t>Zhru</w:t>
      </w:r>
      <w:proofErr w:type="spellEnd"/>
      <w:r w:rsidR="00EA696C" w:rsidRPr="00EA696C">
        <w:rPr>
          <w:rFonts w:ascii="Book Antiqua" w:hAnsi="Book Antiqua"/>
          <w:sz w:val="28"/>
          <w:szCs w:val="28"/>
          <w:lang w:eastAsia="sr-Latn-CS"/>
        </w:rPr>
        <w:t>, Prizren</w:t>
      </w:r>
      <w:r w:rsidR="000A2079" w:rsidRPr="000A2079">
        <w:rPr>
          <w:rFonts w:ascii="Book Antiqua" w:hAnsi="Book Antiqua"/>
          <w:sz w:val="28"/>
          <w:szCs w:val="28"/>
          <w:lang w:eastAsia="sr-Latn-CS"/>
        </w:rPr>
        <w:t xml:space="preserve">.   </w:t>
      </w:r>
    </w:p>
    <w:p w:rsidR="009B450D" w:rsidRPr="00E02787" w:rsidRDefault="000B17E7" w:rsidP="00EA696C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E02787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E02787">
        <w:rPr>
          <w:rFonts w:ascii="Book Antiqua" w:hAnsi="Book Antiqua"/>
          <w:sz w:val="28"/>
          <w:szCs w:val="28"/>
        </w:rPr>
        <w:t xml:space="preserve"> </w:t>
      </w:r>
      <w:r w:rsidR="00E02787" w:rsidRPr="00E02787">
        <w:rPr>
          <w:rFonts w:ascii="Book Antiqua" w:hAnsi="Book Antiqua"/>
          <w:sz w:val="28"/>
          <w:szCs w:val="28"/>
        </w:rPr>
        <w:t>1</w:t>
      </w:r>
      <w:r w:rsidR="00C9743D">
        <w:rPr>
          <w:rFonts w:ascii="Book Antiqua" w:hAnsi="Book Antiqua"/>
          <w:sz w:val="28"/>
          <w:szCs w:val="28"/>
        </w:rPr>
        <w:t>7</w:t>
      </w:r>
      <w:r w:rsidR="00FA2BA6" w:rsidRPr="00E02787">
        <w:rPr>
          <w:rFonts w:ascii="Book Antiqua" w:hAnsi="Book Antiqua"/>
          <w:sz w:val="28"/>
          <w:szCs w:val="28"/>
        </w:rPr>
        <w:t>.0</w:t>
      </w:r>
      <w:r w:rsidR="00EE0F60" w:rsidRPr="00E02787">
        <w:rPr>
          <w:rFonts w:ascii="Book Antiqua" w:hAnsi="Book Antiqua"/>
          <w:sz w:val="28"/>
          <w:szCs w:val="28"/>
        </w:rPr>
        <w:t>9</w:t>
      </w:r>
      <w:r w:rsidR="00FA2BA6" w:rsidRPr="00E02787">
        <w:rPr>
          <w:rFonts w:ascii="Book Antiqua" w:hAnsi="Book Antiqua"/>
          <w:sz w:val="28"/>
          <w:szCs w:val="28"/>
        </w:rPr>
        <w:t>.2025</w:t>
      </w:r>
      <w:r w:rsidR="00521CA0" w:rsidRPr="00E02787">
        <w:rPr>
          <w:rFonts w:ascii="Book Antiqua" w:hAnsi="Book Antiqua" w:cs="Arial"/>
          <w:sz w:val="28"/>
          <w:szCs w:val="28"/>
        </w:rPr>
        <w:t xml:space="preserve"> në ora </w:t>
      </w:r>
      <w:r w:rsidR="00C9743D">
        <w:rPr>
          <w:rFonts w:ascii="Book Antiqua" w:hAnsi="Book Antiqua" w:cs="Arial"/>
          <w:sz w:val="28"/>
          <w:szCs w:val="28"/>
        </w:rPr>
        <w:t>10</w:t>
      </w:r>
      <w:r w:rsidR="00C82A95" w:rsidRPr="00E02787">
        <w:rPr>
          <w:rFonts w:ascii="Book Antiqua" w:hAnsi="Book Antiqua" w:cs="Arial"/>
          <w:sz w:val="28"/>
          <w:szCs w:val="28"/>
        </w:rPr>
        <w:t>:</w:t>
      </w:r>
      <w:r w:rsidR="00C9743D">
        <w:rPr>
          <w:rFonts w:ascii="Book Antiqua" w:hAnsi="Book Antiqua" w:cs="Arial"/>
          <w:sz w:val="28"/>
          <w:szCs w:val="28"/>
        </w:rPr>
        <w:t>3</w:t>
      </w:r>
      <w:r w:rsidR="00C82A95" w:rsidRPr="00E02787">
        <w:rPr>
          <w:rFonts w:ascii="Book Antiqua" w:hAnsi="Book Antiqua" w:cs="Arial"/>
          <w:sz w:val="28"/>
          <w:szCs w:val="28"/>
        </w:rPr>
        <w:t>0</w:t>
      </w:r>
      <w:r w:rsidR="00986B1F" w:rsidRPr="00E02787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E02787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224F34" w:rsidRPr="00E02787">
        <w:rPr>
          <w:rFonts w:ascii="Book Antiqua" w:hAnsi="Book Antiqua"/>
          <w:bCs/>
          <w:sz w:val="28"/>
          <w:szCs w:val="28"/>
          <w:bdr w:val="none" w:sz="0" w:space="0" w:color="auto" w:frame="1"/>
        </w:rPr>
        <w:t>Objektin</w:t>
      </w:r>
      <w:r w:rsidR="00E02787" w:rsidRPr="00E02787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e </w:t>
      </w:r>
      <w:r w:rsidR="00C9743D">
        <w:rPr>
          <w:rFonts w:ascii="Book Antiqua" w:hAnsi="Book Antiqua"/>
          <w:bCs/>
          <w:sz w:val="28"/>
          <w:szCs w:val="28"/>
          <w:bdr w:val="none" w:sz="0" w:space="0" w:color="auto" w:frame="1"/>
        </w:rPr>
        <w:t>Ri të Komunës së Prizrenit</w:t>
      </w:r>
      <w:r w:rsidR="00710EC4" w:rsidRPr="00E02787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</w:t>
      </w:r>
      <w:r w:rsidR="00D45005" w:rsidRPr="00E02787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E02787">
        <w:rPr>
          <w:rFonts w:ascii="Book Antiqua" w:hAnsi="Book Antiqua"/>
          <w:sz w:val="28"/>
          <w:szCs w:val="28"/>
        </w:rPr>
        <w:t xml:space="preserve">do të organizohet </w:t>
      </w:r>
      <w:r w:rsidRPr="00E02787">
        <w:rPr>
          <w:rFonts w:ascii="Book Antiqua" w:hAnsi="Book Antiqua"/>
          <w:sz w:val="28"/>
          <w:szCs w:val="28"/>
        </w:rPr>
        <w:t xml:space="preserve">debat publik nga </w:t>
      </w:r>
      <w:r w:rsidRPr="00E02787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 w:rsidRPr="00E02787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442967" w:rsidRPr="00E02787">
        <w:rPr>
          <w:rFonts w:ascii="Book Antiqua" w:eastAsia="Calibri" w:hAnsi="Book Antiqua"/>
          <w:bCs/>
          <w:sz w:val="28"/>
          <w:szCs w:val="28"/>
        </w:rPr>
        <w:t xml:space="preserve">kompanisë </w:t>
      </w:r>
      <w:r w:rsidR="00EA696C" w:rsidRPr="00EA696C">
        <w:rPr>
          <w:rFonts w:ascii="Book Antiqua" w:eastAsia="Calibri" w:hAnsi="Book Antiqua"/>
          <w:bCs/>
          <w:sz w:val="28"/>
          <w:szCs w:val="28"/>
        </w:rPr>
        <w:t>“</w:t>
      </w:r>
      <w:proofErr w:type="spellStart"/>
      <w:r w:rsidR="00EA696C">
        <w:rPr>
          <w:rFonts w:ascii="Book Antiqua" w:eastAsia="Calibri" w:hAnsi="Book Antiqua"/>
          <w:bCs/>
          <w:sz w:val="28"/>
          <w:szCs w:val="28"/>
        </w:rPr>
        <w:t>Renelual</w:t>
      </w:r>
      <w:proofErr w:type="spellEnd"/>
      <w:r w:rsidR="00EA696C">
        <w:rPr>
          <w:rFonts w:ascii="Book Antiqua" w:eastAsia="Calibri" w:hAnsi="Book Antiqua"/>
          <w:bCs/>
          <w:sz w:val="28"/>
          <w:szCs w:val="28"/>
        </w:rPr>
        <w:t xml:space="preserve"> </w:t>
      </w:r>
      <w:proofErr w:type="spellStart"/>
      <w:r w:rsidR="00EA696C">
        <w:rPr>
          <w:rFonts w:ascii="Book Antiqua" w:eastAsia="Calibri" w:hAnsi="Book Antiqua"/>
          <w:bCs/>
          <w:sz w:val="28"/>
          <w:szCs w:val="28"/>
        </w:rPr>
        <w:t>Tahiri</w:t>
      </w:r>
      <w:proofErr w:type="spellEnd"/>
      <w:r w:rsidR="00EA696C">
        <w:rPr>
          <w:rFonts w:ascii="Book Antiqua" w:eastAsia="Calibri" w:hAnsi="Book Antiqua"/>
          <w:bCs/>
          <w:sz w:val="28"/>
          <w:szCs w:val="28"/>
        </w:rPr>
        <w:t xml:space="preserve">” </w:t>
      </w:r>
      <w:proofErr w:type="spellStart"/>
      <w:r w:rsidR="00EA696C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EA696C">
        <w:rPr>
          <w:rFonts w:ascii="Book Antiqua" w:eastAsia="Calibri" w:hAnsi="Book Antiqua"/>
          <w:bCs/>
          <w:sz w:val="28"/>
          <w:szCs w:val="28"/>
        </w:rPr>
        <w:t xml:space="preserve">, Prizren, </w:t>
      </w:r>
      <w:r w:rsidRPr="00E02787">
        <w:rPr>
          <w:rFonts w:ascii="Book Antiqua" w:eastAsia="Calibri" w:hAnsi="Book Antiqua"/>
          <w:sz w:val="28"/>
          <w:szCs w:val="28"/>
        </w:rPr>
        <w:t>n</w:t>
      </w:r>
      <w:r w:rsidRPr="00E02787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E02787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E02787">
        <w:rPr>
          <w:rFonts w:ascii="Book Antiqua" w:eastAsia="Calibri" w:hAnsi="Book Antiqua"/>
          <w:sz w:val="28"/>
          <w:szCs w:val="28"/>
        </w:rPr>
        <w:t>.</w:t>
      </w:r>
    </w:p>
    <w:p w:rsidR="000B17E7" w:rsidRDefault="000B17E7" w:rsidP="00A31BFE">
      <w:pPr>
        <w:ind w:right="540"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EA696C" w:rsidRDefault="00C9743D" w:rsidP="000A2079">
      <w:pPr>
        <w:jc w:val="both"/>
        <w:rPr>
          <w:rFonts w:ascii="Calibri" w:eastAsia="Times New Roman" w:hAnsi="Calibri" w:cs="Times New Roman"/>
        </w:rPr>
      </w:pPr>
      <w:hyperlink r:id="rId5" w:tgtFrame="_blank" w:history="1">
        <w:r w:rsidRPr="00C9743D">
          <w:rPr>
            <w:rFonts w:ascii="Calibri" w:eastAsia="Times New Roman" w:hAnsi="Calibri" w:cs="Times New Roman"/>
            <w:color w:val="0000FF"/>
            <w:u w:val="single"/>
          </w:rPr>
          <w:t>https://us04web.zoom.us/j/3551128793?pwd=b252S1MvQmphd1o3bW8vckxadVorQT09</w:t>
        </w:r>
      </w:hyperlink>
      <w:r w:rsidRPr="00C9743D">
        <w:rPr>
          <w:rFonts w:ascii="Calibri" w:eastAsia="Times New Roman" w:hAnsi="Calibri" w:cs="Times New Roman"/>
        </w:rPr>
        <w:t xml:space="preserve"> </w:t>
      </w:r>
    </w:p>
    <w:p w:rsidR="00E27B9C" w:rsidRDefault="00E27B9C" w:rsidP="000A2079">
      <w:pPr>
        <w:jc w:val="both"/>
        <w:rPr>
          <w:rFonts w:ascii="Calibri" w:eastAsia="Times New Roman" w:hAnsi="Calibri" w:cs="Times New Roman"/>
        </w:rPr>
      </w:pPr>
      <w:bookmarkStart w:id="0" w:name="_GoBack"/>
      <w:bookmarkEnd w:id="0"/>
    </w:p>
    <w:p w:rsidR="000A2079" w:rsidRPr="00EA696C" w:rsidRDefault="000B17E7" w:rsidP="00EA696C">
      <w:pPr>
        <w:jc w:val="both"/>
        <w:rPr>
          <w:rFonts w:ascii="Book Antiqua" w:hAnsi="Book Antiqua"/>
          <w:sz w:val="28"/>
          <w:szCs w:val="28"/>
        </w:rPr>
      </w:pPr>
      <w:r w:rsidRPr="00710EC4">
        <w:rPr>
          <w:rFonts w:ascii="Book Antiqua" w:hAnsi="Book Antiqua"/>
          <w:sz w:val="28"/>
          <w:szCs w:val="28"/>
        </w:rPr>
        <w:t xml:space="preserve">Në </w:t>
      </w:r>
      <w:proofErr w:type="spellStart"/>
      <w:r w:rsidRPr="00710EC4">
        <w:rPr>
          <w:rFonts w:ascii="Book Antiqua" w:hAnsi="Book Antiqua"/>
          <w:sz w:val="28"/>
          <w:szCs w:val="28"/>
        </w:rPr>
        <w:t>linkun</w:t>
      </w:r>
      <w:proofErr w:type="spellEnd"/>
      <w:r w:rsidRPr="00710EC4">
        <w:rPr>
          <w:rFonts w:ascii="Book Antiqua" w:hAnsi="Book Antiqua"/>
          <w:sz w:val="28"/>
          <w:szCs w:val="28"/>
        </w:rPr>
        <w:t xml:space="preserve"> e mëposhtëm  mund të gjeni raportin e VNM-së për Kompaninë </w:t>
      </w:r>
      <w:r w:rsidR="00DB074C" w:rsidRPr="00DB074C">
        <w:rPr>
          <w:rFonts w:ascii="Book Antiqua" w:hAnsi="Book Antiqua"/>
          <w:sz w:val="28"/>
          <w:szCs w:val="28"/>
        </w:rPr>
        <w:t xml:space="preserve">kompanisë </w:t>
      </w:r>
      <w:r w:rsidR="00EA696C" w:rsidRPr="00EA696C">
        <w:rPr>
          <w:rFonts w:ascii="Book Antiqua" w:hAnsi="Book Antiqua"/>
          <w:sz w:val="28"/>
          <w:szCs w:val="28"/>
        </w:rPr>
        <w:t>“</w:t>
      </w:r>
      <w:proofErr w:type="spellStart"/>
      <w:r w:rsidR="00EA696C">
        <w:rPr>
          <w:rFonts w:ascii="Book Antiqua" w:hAnsi="Book Antiqua"/>
          <w:sz w:val="28"/>
          <w:szCs w:val="28"/>
        </w:rPr>
        <w:t>Renelual</w:t>
      </w:r>
      <w:proofErr w:type="spellEnd"/>
      <w:r w:rsidR="00EA696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EA696C">
        <w:rPr>
          <w:rFonts w:ascii="Book Antiqua" w:hAnsi="Book Antiqua"/>
          <w:sz w:val="28"/>
          <w:szCs w:val="28"/>
        </w:rPr>
        <w:t>Tahiri</w:t>
      </w:r>
      <w:proofErr w:type="spellEnd"/>
      <w:r w:rsidR="00EA696C">
        <w:rPr>
          <w:rFonts w:ascii="Book Antiqua" w:hAnsi="Book Antiqua"/>
          <w:sz w:val="28"/>
          <w:szCs w:val="28"/>
        </w:rPr>
        <w:t xml:space="preserve">” </w:t>
      </w:r>
      <w:proofErr w:type="spellStart"/>
      <w:r w:rsidR="00EA696C">
        <w:rPr>
          <w:rFonts w:ascii="Book Antiqua" w:hAnsi="Book Antiqua"/>
          <w:sz w:val="28"/>
          <w:szCs w:val="28"/>
        </w:rPr>
        <w:t>shpk</w:t>
      </w:r>
      <w:proofErr w:type="spellEnd"/>
      <w:r w:rsidR="00EA696C">
        <w:rPr>
          <w:rFonts w:ascii="Book Antiqua" w:hAnsi="Book Antiqua"/>
          <w:sz w:val="28"/>
          <w:szCs w:val="28"/>
        </w:rPr>
        <w:t>, Prizren</w:t>
      </w:r>
      <w:r w:rsidR="00DB074C" w:rsidRPr="00A31BFE">
        <w:rPr>
          <w:rFonts w:ascii="Book Antiqua" w:hAnsi="Book Antiqua"/>
          <w:sz w:val="28"/>
          <w:szCs w:val="28"/>
        </w:rPr>
        <w:t>,</w:t>
      </w:r>
      <w:r w:rsidR="0017145A" w:rsidRPr="00710EC4">
        <w:rPr>
          <w:rFonts w:ascii="Book Antiqua" w:hAnsi="Book Antiqua"/>
          <w:sz w:val="28"/>
          <w:szCs w:val="28"/>
        </w:rPr>
        <w:t xml:space="preserve"> </w:t>
      </w:r>
      <w:r w:rsidR="00243F65" w:rsidRPr="00710EC4">
        <w:rPr>
          <w:rFonts w:ascii="Book Antiqua" w:hAnsi="Book Antiqua"/>
          <w:sz w:val="28"/>
          <w:szCs w:val="28"/>
        </w:rPr>
        <w:t>për</w:t>
      </w:r>
      <w:r w:rsidR="00D21F1F" w:rsidRPr="00710EC4">
        <w:rPr>
          <w:rFonts w:ascii="Book Antiqua" w:hAnsi="Book Antiqua"/>
          <w:sz w:val="28"/>
          <w:szCs w:val="28"/>
        </w:rPr>
        <w:t xml:space="preserve"> </w:t>
      </w:r>
      <w:r w:rsidR="006758E1" w:rsidRPr="00710EC4">
        <w:rPr>
          <w:rFonts w:ascii="Book Antiqua" w:hAnsi="Book Antiqua"/>
          <w:sz w:val="28"/>
          <w:szCs w:val="28"/>
        </w:rPr>
        <w:t xml:space="preserve">Pëlqim Mjedisor, – për </w:t>
      </w:r>
      <w:r w:rsidR="00EA696C" w:rsidRPr="00EA696C">
        <w:rPr>
          <w:rFonts w:ascii="Book Antiqua" w:hAnsi="Book Antiqua"/>
          <w:bCs/>
          <w:sz w:val="28"/>
          <w:szCs w:val="28"/>
        </w:rPr>
        <w:t xml:space="preserve">Zgjerimin e hapësirave   për veprimtarin e thërrmimit dhe </w:t>
      </w:r>
      <w:proofErr w:type="spellStart"/>
      <w:r w:rsidR="00EA696C" w:rsidRPr="00EA696C">
        <w:rPr>
          <w:rFonts w:ascii="Book Antiqua" w:hAnsi="Book Antiqua"/>
          <w:bCs/>
          <w:sz w:val="28"/>
          <w:szCs w:val="28"/>
        </w:rPr>
        <w:t>seperimit</w:t>
      </w:r>
      <w:proofErr w:type="spellEnd"/>
      <w:r w:rsidR="00EA696C" w:rsidRPr="00EA696C">
        <w:rPr>
          <w:rFonts w:ascii="Book Antiqua" w:hAnsi="Book Antiqua"/>
          <w:bCs/>
          <w:sz w:val="28"/>
          <w:szCs w:val="28"/>
        </w:rPr>
        <w:t xml:space="preserve"> të gurit gëlqeror, në Z.K. </w:t>
      </w:r>
      <w:proofErr w:type="spellStart"/>
      <w:r w:rsidR="00EA696C" w:rsidRPr="00EA696C">
        <w:rPr>
          <w:rFonts w:ascii="Book Antiqua" w:hAnsi="Book Antiqua"/>
          <w:bCs/>
          <w:sz w:val="28"/>
          <w:szCs w:val="28"/>
        </w:rPr>
        <w:t>Zhru</w:t>
      </w:r>
      <w:proofErr w:type="spellEnd"/>
      <w:r w:rsidR="00EA696C" w:rsidRPr="00EA696C">
        <w:rPr>
          <w:rFonts w:ascii="Book Antiqua" w:hAnsi="Book Antiqua"/>
          <w:bCs/>
          <w:sz w:val="28"/>
          <w:szCs w:val="28"/>
        </w:rPr>
        <w:t>, Prizren</w:t>
      </w:r>
      <w:r w:rsidR="000A2079" w:rsidRPr="000A2079">
        <w:rPr>
          <w:rFonts w:ascii="Book Antiqua" w:hAnsi="Book Antiqua"/>
          <w:bCs/>
          <w:sz w:val="28"/>
          <w:szCs w:val="28"/>
        </w:rPr>
        <w:t xml:space="preserve">.   </w:t>
      </w:r>
    </w:p>
    <w:p w:rsidR="000B17E7" w:rsidRPr="00F56045" w:rsidRDefault="00E27B9C" w:rsidP="000A2079">
      <w:pPr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710EC4" w:rsidRDefault="000B17E7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</w:t>
      </w:r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6E7243" w:rsidRDefault="006E7243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A2079"/>
    <w:rsid w:val="000B17E7"/>
    <w:rsid w:val="000D63A9"/>
    <w:rsid w:val="000D7DED"/>
    <w:rsid w:val="000F1635"/>
    <w:rsid w:val="00112B11"/>
    <w:rsid w:val="00115FF5"/>
    <w:rsid w:val="00164945"/>
    <w:rsid w:val="0017145A"/>
    <w:rsid w:val="0018102A"/>
    <w:rsid w:val="001835D3"/>
    <w:rsid w:val="001F1495"/>
    <w:rsid w:val="00224F34"/>
    <w:rsid w:val="002275F0"/>
    <w:rsid w:val="00243F65"/>
    <w:rsid w:val="00250337"/>
    <w:rsid w:val="002523F6"/>
    <w:rsid w:val="002B2F45"/>
    <w:rsid w:val="003672A9"/>
    <w:rsid w:val="00377EEF"/>
    <w:rsid w:val="003D2A3C"/>
    <w:rsid w:val="003F010F"/>
    <w:rsid w:val="004076E3"/>
    <w:rsid w:val="00442967"/>
    <w:rsid w:val="004978D1"/>
    <w:rsid w:val="004A55FF"/>
    <w:rsid w:val="004C73A9"/>
    <w:rsid w:val="004D4F0F"/>
    <w:rsid w:val="004E1552"/>
    <w:rsid w:val="004F6D3D"/>
    <w:rsid w:val="004F7B07"/>
    <w:rsid w:val="00521CA0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E7243"/>
    <w:rsid w:val="006F2EEA"/>
    <w:rsid w:val="00710EC4"/>
    <w:rsid w:val="0071397C"/>
    <w:rsid w:val="007223C0"/>
    <w:rsid w:val="007715C6"/>
    <w:rsid w:val="007C3EC5"/>
    <w:rsid w:val="007E10CB"/>
    <w:rsid w:val="008168BB"/>
    <w:rsid w:val="00867283"/>
    <w:rsid w:val="008714BC"/>
    <w:rsid w:val="00887A36"/>
    <w:rsid w:val="008A53F0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1BFE"/>
    <w:rsid w:val="00A35EE1"/>
    <w:rsid w:val="00A460D4"/>
    <w:rsid w:val="00A62247"/>
    <w:rsid w:val="00A73831"/>
    <w:rsid w:val="00A85A11"/>
    <w:rsid w:val="00A9481D"/>
    <w:rsid w:val="00AE464F"/>
    <w:rsid w:val="00AF339D"/>
    <w:rsid w:val="00BB777B"/>
    <w:rsid w:val="00BE6A76"/>
    <w:rsid w:val="00C0630E"/>
    <w:rsid w:val="00C1061C"/>
    <w:rsid w:val="00C1285B"/>
    <w:rsid w:val="00C24A1C"/>
    <w:rsid w:val="00C33CF9"/>
    <w:rsid w:val="00C4047E"/>
    <w:rsid w:val="00C75A8C"/>
    <w:rsid w:val="00C80236"/>
    <w:rsid w:val="00C82A95"/>
    <w:rsid w:val="00C93041"/>
    <w:rsid w:val="00C9743D"/>
    <w:rsid w:val="00CB2707"/>
    <w:rsid w:val="00CD002D"/>
    <w:rsid w:val="00D20615"/>
    <w:rsid w:val="00D21F1F"/>
    <w:rsid w:val="00D45005"/>
    <w:rsid w:val="00D62402"/>
    <w:rsid w:val="00D70E04"/>
    <w:rsid w:val="00D769D9"/>
    <w:rsid w:val="00D92EBA"/>
    <w:rsid w:val="00DB074C"/>
    <w:rsid w:val="00E02787"/>
    <w:rsid w:val="00E2769A"/>
    <w:rsid w:val="00E27B9C"/>
    <w:rsid w:val="00E30776"/>
    <w:rsid w:val="00E51713"/>
    <w:rsid w:val="00E56447"/>
    <w:rsid w:val="00E661D3"/>
    <w:rsid w:val="00EA696C"/>
    <w:rsid w:val="00EB0F3D"/>
    <w:rsid w:val="00EB2D5E"/>
    <w:rsid w:val="00EB466A"/>
    <w:rsid w:val="00ED170F"/>
    <w:rsid w:val="00ED3FAE"/>
    <w:rsid w:val="00EE0F60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48B6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eu-central-1.protection.sophos.com?d=zoom.us&amp;u=aHR0cHM6Ly91czA0d2ViLnpvb20udXMvai8zNTUxMTI4NzkzP3B3ZD1iMjUyUzFNdlFtcGhkMW8zYlc4dmNreGFkVm9yUVQwOQ==&amp;i=NjY1ZjJjOWVlZmMxZjE3Nzc3ZWMxY2Zl&amp;t=WEVlejJ3dUFvU3hzT1UvU1RUVlQrSVgyNDNoQk1DSEVqUm9QUkhoQ0hxUT0=&amp;h=3bbbbb733ba1454b89422698534f55c5&amp;s=AVNPUEhUT0NFTkNSWVBUSVaO62j-JBvg6p8WuMQiTiZaiXA8d-4rGupElenDAi_p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3CE67-9887-45E4-9A17-0D23219F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47</cp:revision>
  <dcterms:created xsi:type="dcterms:W3CDTF">2024-11-22T09:08:00Z</dcterms:created>
  <dcterms:modified xsi:type="dcterms:W3CDTF">2025-08-01T09:23:00Z</dcterms:modified>
</cp:coreProperties>
</file>