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8A688D" w:rsidRPr="008A688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8A688D" w:rsidRPr="008A688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DP&amp;Partners</w:t>
      </w:r>
      <w:proofErr w:type="spellEnd"/>
      <w:r w:rsidR="008A688D" w:rsidRPr="008A688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</w:t>
      </w:r>
      <w:proofErr w:type="spellStart"/>
      <w:r w:rsidR="008A688D" w:rsidRPr="008A688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Sh.p.k</w:t>
      </w:r>
      <w:proofErr w:type="spellEnd"/>
      <w:r w:rsidR="008A688D" w:rsidRPr="008A688D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Prishtinë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8A688D" w:rsidRPr="008A688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fabrikën e prodhimit të gëlqeres, llacëve, ngjyrave dhe materialeve izoluese në </w:t>
      </w:r>
      <w:proofErr w:type="spellStart"/>
      <w:r w:rsidR="008A688D" w:rsidRPr="008A688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Qylagë</w:t>
      </w:r>
      <w:proofErr w:type="spellEnd"/>
      <w:r w:rsidR="008A688D" w:rsidRPr="008A688D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Lipjan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FB0D8E">
        <w:rPr>
          <w:rFonts w:ascii="Book Antiqua" w:hAnsi="Book Antiqua"/>
          <w:b/>
          <w:sz w:val="28"/>
          <w:szCs w:val="28"/>
        </w:rPr>
        <w:t>17</w:t>
      </w:r>
      <w:bookmarkStart w:id="0" w:name="_GoBack"/>
      <w:bookmarkEnd w:id="0"/>
      <w:r w:rsidR="007C0525" w:rsidRPr="00C51F98">
        <w:rPr>
          <w:rFonts w:ascii="Book Antiqua" w:hAnsi="Book Antiqua"/>
          <w:b/>
          <w:sz w:val="28"/>
          <w:szCs w:val="28"/>
        </w:rPr>
        <w:t>.0</w:t>
      </w:r>
      <w:r w:rsidR="00C51F98">
        <w:rPr>
          <w:rFonts w:ascii="Book Antiqua" w:hAnsi="Book Antiqua"/>
          <w:b/>
          <w:sz w:val="28"/>
          <w:szCs w:val="28"/>
        </w:rPr>
        <w:t>4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15D3F">
        <w:rPr>
          <w:rFonts w:ascii="Book Antiqua" w:hAnsi="Book Antiqua" w:cs="Arial"/>
          <w:b/>
          <w:sz w:val="28"/>
          <w:szCs w:val="28"/>
        </w:rPr>
        <w:t>1</w:t>
      </w:r>
      <w:r w:rsidR="00EC4EF2">
        <w:rPr>
          <w:rFonts w:ascii="Book Antiqua" w:hAnsi="Book Antiqua" w:cs="Arial"/>
          <w:b/>
          <w:sz w:val="28"/>
          <w:szCs w:val="28"/>
        </w:rPr>
        <w:t>1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B67304" w:rsidRPr="00B6730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Shkollën </w:t>
      </w:r>
      <w:r w:rsidR="008A688D" w:rsidRPr="008A688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Fillore dhe e Mesme e Ulët “</w:t>
      </w:r>
      <w:proofErr w:type="spellStart"/>
      <w:r w:rsidR="008A688D" w:rsidRPr="008A688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Haradin</w:t>
      </w:r>
      <w:proofErr w:type="spellEnd"/>
      <w:r w:rsidR="008A688D" w:rsidRPr="008A688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Bajram</w:t>
      </w:r>
      <w:r w:rsidR="008A688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i”, </w:t>
      </w:r>
      <w:proofErr w:type="spellStart"/>
      <w:r w:rsidR="008A688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Magure</w:t>
      </w:r>
      <w:proofErr w:type="spellEnd"/>
      <w:r w:rsidR="008A688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– paralele e ndare në</w:t>
      </w:r>
      <w:r w:rsidR="008A688D" w:rsidRPr="008A688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="008A688D" w:rsidRPr="008A688D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Qylagë</w:t>
      </w:r>
      <w:proofErr w:type="spellEnd"/>
      <w:r w:rsidR="00B6730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>DP&amp;Partners</w:t>
      </w:r>
      <w:proofErr w:type="spellEnd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 xml:space="preserve"> Prishtinë</w:t>
      </w:r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B67304" w:rsidRPr="008A688D" w:rsidRDefault="00FB0D8E" w:rsidP="00BD17B8">
      <w:pPr>
        <w:spacing w:after="0" w:line="240" w:lineRule="auto"/>
        <w:rPr>
          <w:b/>
        </w:rPr>
      </w:pPr>
      <w:hyperlink r:id="rId4" w:tgtFrame="_blank" w:history="1">
        <w:r w:rsidR="008A688D" w:rsidRPr="008A688D">
          <w:rPr>
            <w:rStyle w:val="Hyperlink"/>
            <w:b/>
          </w:rPr>
          <w:t>https://us05web.zoom.us/j/7012651943?pwd=JsyiMPR68pjZDwwrm2Z53eU1x9TEbu.1</w:t>
        </w:r>
      </w:hyperlink>
      <w:r w:rsidR="008A688D" w:rsidRPr="008A688D">
        <w:rPr>
          <w:b/>
        </w:rPr>
        <w:br/>
      </w:r>
      <w:proofErr w:type="spellStart"/>
      <w:r w:rsidR="008A688D" w:rsidRPr="008A688D">
        <w:rPr>
          <w:b/>
          <w:bCs/>
        </w:rPr>
        <w:t>Meeting</w:t>
      </w:r>
      <w:proofErr w:type="spellEnd"/>
      <w:r w:rsidR="008A688D" w:rsidRPr="008A688D">
        <w:rPr>
          <w:b/>
          <w:bCs/>
        </w:rPr>
        <w:t xml:space="preserve"> ID:</w:t>
      </w:r>
      <w:r w:rsidR="008A688D" w:rsidRPr="008A688D">
        <w:rPr>
          <w:b/>
        </w:rPr>
        <w:t> 701 265 1943</w:t>
      </w:r>
      <w:r w:rsidR="008A688D" w:rsidRPr="008A688D">
        <w:rPr>
          <w:b/>
        </w:rPr>
        <w:br/>
      </w:r>
      <w:proofErr w:type="spellStart"/>
      <w:r w:rsidR="008A688D" w:rsidRPr="008A688D">
        <w:rPr>
          <w:b/>
          <w:bCs/>
        </w:rPr>
        <w:t>Passcode</w:t>
      </w:r>
      <w:proofErr w:type="spellEnd"/>
      <w:r w:rsidR="008A688D" w:rsidRPr="008A688D">
        <w:rPr>
          <w:b/>
          <w:bCs/>
        </w:rPr>
        <w:t>:</w:t>
      </w:r>
      <w:r w:rsidR="008A688D" w:rsidRPr="008A688D">
        <w:rPr>
          <w:b/>
        </w:rPr>
        <w:t> 123456</w:t>
      </w:r>
    </w:p>
    <w:p w:rsidR="008A688D" w:rsidRPr="00B67304" w:rsidRDefault="008A688D" w:rsidP="00BD17B8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>DP&amp;Partners</w:t>
      </w:r>
      <w:proofErr w:type="spellEnd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 xml:space="preserve">” </w:t>
      </w:r>
      <w:proofErr w:type="spellStart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>Sh.p.k</w:t>
      </w:r>
      <w:proofErr w:type="spellEnd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 xml:space="preserve"> Prishtinë për fabrikën e prodhimit të gëlqeres, llacëve, ngjyrave dhe materialeve izoluese në </w:t>
      </w:r>
      <w:proofErr w:type="spellStart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>Qylagë</w:t>
      </w:r>
      <w:proofErr w:type="spellEnd"/>
      <w:r w:rsidR="008A688D" w:rsidRPr="008A688D">
        <w:rPr>
          <w:rFonts w:ascii="Book Antiqua" w:eastAsia="Calibri" w:hAnsi="Book Antiqua"/>
          <w:b/>
          <w:bCs/>
          <w:sz w:val="28"/>
          <w:szCs w:val="28"/>
        </w:rPr>
        <w:t>, Lipjan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FB0D8E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523F6"/>
    <w:rsid w:val="002E03FC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0525"/>
    <w:rsid w:val="007C3EC5"/>
    <w:rsid w:val="007E10CB"/>
    <w:rsid w:val="008168BB"/>
    <w:rsid w:val="00867283"/>
    <w:rsid w:val="008A688D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67304"/>
    <w:rsid w:val="00BD17B8"/>
    <w:rsid w:val="00BE6A76"/>
    <w:rsid w:val="00C0630E"/>
    <w:rsid w:val="00C33CF9"/>
    <w:rsid w:val="00C4047E"/>
    <w:rsid w:val="00C51F98"/>
    <w:rsid w:val="00C80236"/>
    <w:rsid w:val="00C82A95"/>
    <w:rsid w:val="00C93041"/>
    <w:rsid w:val="00CB2707"/>
    <w:rsid w:val="00CD002D"/>
    <w:rsid w:val="00D20615"/>
    <w:rsid w:val="00D77E35"/>
    <w:rsid w:val="00D92EBA"/>
    <w:rsid w:val="00E2769A"/>
    <w:rsid w:val="00E51713"/>
    <w:rsid w:val="00E56447"/>
    <w:rsid w:val="00E661D3"/>
    <w:rsid w:val="00EB0F3D"/>
    <w:rsid w:val="00EB2D5E"/>
    <w:rsid w:val="00EB466A"/>
    <w:rsid w:val="00EC4EF2"/>
    <w:rsid w:val="00ED170F"/>
    <w:rsid w:val="00ED3FAE"/>
    <w:rsid w:val="00F60805"/>
    <w:rsid w:val="00FA2BA6"/>
    <w:rsid w:val="00FA48D8"/>
    <w:rsid w:val="00FB0D8E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6DAB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3c8bdcdd300f491eb981ed57d4b82c3c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2025-02-24T12:21:00Z</dcterms:created>
  <dcterms:modified xsi:type="dcterms:W3CDTF">2025-02-24T12:26:00Z</dcterms:modified>
</cp:coreProperties>
</file>