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Infrastrukturës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Infrastrukture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>Ministry of Environment Spatial Planning and Infrastructure</w:t>
      </w:r>
    </w:p>
    <w:p w:rsidR="007221C8" w:rsidRPr="00E0354D" w:rsidRDefault="007221C8" w:rsidP="00C50A91">
      <w:pPr>
        <w:spacing w:after="53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5688199" cy="45719"/>
                <wp:effectExtent l="0" t="0" r="8255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88199" cy="45719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3AA4A" id="Group 259922" o:spid="_x0000_s1026" style="width:447.9pt;height:3.6pt;flip:y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57619" w:rsidRDefault="007221C8" w:rsidP="00E57619">
      <w:pPr>
        <w:pStyle w:val="Default"/>
        <w:jc w:val="both"/>
        <w:rPr>
          <w:rFonts w:ascii="Times New Roman" w:hAnsi="Times New Roman" w:cs="Times New Roman"/>
          <w:color w:val="252525"/>
        </w:rPr>
      </w:pPr>
      <w:proofErr w:type="spellStart"/>
      <w:r w:rsidRPr="00E0354D">
        <w:rPr>
          <w:rFonts w:ascii="Times New Roman" w:eastAsia="Times New Roman" w:hAnsi="Times New Roman" w:cs="Times New Roman"/>
        </w:rPr>
        <w:t>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Ministrinë</w:t>
      </w:r>
      <w:proofErr w:type="spellEnd"/>
      <w:r w:rsidRPr="005F5214">
        <w:rPr>
          <w:rFonts w:ascii="Times New Roman" w:hAnsi="Times New Roman" w:cs="Times New Roman"/>
        </w:rPr>
        <w:t xml:space="preserve"> e </w:t>
      </w:r>
      <w:proofErr w:type="spellStart"/>
      <w:r w:rsidRPr="005F5214">
        <w:rPr>
          <w:rFonts w:ascii="Times New Roman" w:hAnsi="Times New Roman" w:cs="Times New Roman"/>
        </w:rPr>
        <w:t>Mjedisit</w:t>
      </w:r>
      <w:proofErr w:type="spellEnd"/>
      <w:r w:rsidRPr="005F5214">
        <w:rPr>
          <w:rFonts w:ascii="Times New Roman" w:hAnsi="Times New Roman" w:cs="Times New Roman"/>
        </w:rPr>
        <w:t xml:space="preserve">, </w:t>
      </w:r>
      <w:proofErr w:type="spellStart"/>
      <w:r w:rsidRPr="005F5214">
        <w:rPr>
          <w:rFonts w:ascii="Times New Roman" w:hAnsi="Times New Roman" w:cs="Times New Roman"/>
        </w:rPr>
        <w:t>Planifikimit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Hapësinor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dhe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Infrastrukturës</w:t>
      </w:r>
      <w:proofErr w:type="spellEnd"/>
      <w:r w:rsidRPr="005F5214">
        <w:rPr>
          <w:rFonts w:ascii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Departamentin</w:t>
      </w:r>
      <w:proofErr w:type="spellEnd"/>
      <w:r w:rsidRPr="00E0354D">
        <w:rPr>
          <w:rFonts w:ascii="Times New Roman" w:hAnsi="Times New Roman" w:cs="Times New Roman"/>
        </w:rPr>
        <w:t xml:space="preserve"> e </w:t>
      </w:r>
      <w:proofErr w:type="spellStart"/>
      <w:r w:rsidRPr="00E0354D">
        <w:rPr>
          <w:rFonts w:ascii="Times New Roman" w:hAnsi="Times New Roman" w:cs="Times New Roman"/>
        </w:rPr>
        <w:t>Planifikimit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Hapësinor</w:t>
      </w:r>
      <w:proofErr w:type="spellEnd"/>
      <w:r w:rsidRPr="00E0354D">
        <w:rPr>
          <w:rFonts w:ascii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Ndërtim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dhe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Banim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është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dorëzuar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kërkesë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për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Kushte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proofErr w:type="spellStart"/>
      <w:r w:rsidRPr="005F5214">
        <w:rPr>
          <w:rFonts w:ascii="Times New Roman" w:hAnsi="Times New Roman" w:cs="Times New Roman"/>
        </w:rPr>
        <w:t>Ndërtimore</w:t>
      </w:r>
      <w:proofErr w:type="spellEnd"/>
      <w:r w:rsidRPr="005F5214">
        <w:rPr>
          <w:rFonts w:ascii="Times New Roman" w:hAnsi="Times New Roman" w:cs="Times New Roman"/>
        </w:rPr>
        <w:t xml:space="preserve"> </w:t>
      </w:r>
      <w:r w:rsidR="005F5214">
        <w:rPr>
          <w:rFonts w:ascii="Times New Roman" w:hAnsi="Times New Roman" w:cs="Times New Roman"/>
        </w:rPr>
        <w:t xml:space="preserve">me </w:t>
      </w:r>
      <w:proofErr w:type="spellStart"/>
      <w:r w:rsidR="005F5214" w:rsidRPr="005F5214">
        <w:rPr>
          <w:rFonts w:ascii="Times New Roman" w:hAnsi="Times New Roman" w:cs="Times New Roman"/>
        </w:rPr>
        <w:t>nr</w:t>
      </w:r>
      <w:proofErr w:type="spellEnd"/>
      <w:r w:rsidR="005F5214" w:rsidRPr="005F5214">
        <w:rPr>
          <w:rFonts w:ascii="Times New Roman" w:hAnsi="Times New Roman" w:cs="Times New Roman"/>
        </w:rPr>
        <w:t xml:space="preserve">. </w:t>
      </w:r>
      <w:proofErr w:type="spellStart"/>
      <w:r w:rsidR="005F5214" w:rsidRPr="005F5214">
        <w:rPr>
          <w:rFonts w:ascii="Times New Roman" w:hAnsi="Times New Roman" w:cs="Times New Roman"/>
        </w:rPr>
        <w:t>protokollit</w:t>
      </w:r>
      <w:proofErr w:type="spellEnd"/>
      <w:r w:rsidR="005F5214" w:rsidRPr="005F5214">
        <w:rPr>
          <w:rFonts w:ascii="Times New Roman" w:hAnsi="Times New Roman" w:cs="Times New Roman"/>
        </w:rPr>
        <w:t xml:space="preserve"> 5357/25 </w:t>
      </w:r>
      <w:proofErr w:type="spellStart"/>
      <w:r w:rsidR="005F5214" w:rsidRPr="005F5214">
        <w:rPr>
          <w:rFonts w:ascii="Times New Roman" w:hAnsi="Times New Roman" w:cs="Times New Roman"/>
        </w:rPr>
        <w:t>të</w:t>
      </w:r>
      <w:proofErr w:type="spellEnd"/>
      <w:r w:rsidR="005F5214" w:rsidRPr="005F5214">
        <w:rPr>
          <w:rFonts w:ascii="Times New Roman" w:hAnsi="Times New Roman" w:cs="Times New Roman"/>
        </w:rPr>
        <w:t xml:space="preserve"> </w:t>
      </w:r>
      <w:proofErr w:type="spellStart"/>
      <w:r w:rsidR="005F5214" w:rsidRPr="005F5214">
        <w:rPr>
          <w:rFonts w:ascii="Times New Roman" w:hAnsi="Times New Roman" w:cs="Times New Roman"/>
        </w:rPr>
        <w:t>datës</w:t>
      </w:r>
      <w:proofErr w:type="spellEnd"/>
      <w:r w:rsidR="005F5214" w:rsidRPr="005F5214">
        <w:rPr>
          <w:rFonts w:ascii="Times New Roman" w:hAnsi="Times New Roman" w:cs="Times New Roman"/>
        </w:rPr>
        <w:t xml:space="preserve"> 11.07.2025 – </w:t>
      </w:r>
      <w:proofErr w:type="spellStart"/>
      <w:r w:rsidR="005F5214">
        <w:rPr>
          <w:rFonts w:ascii="Times New Roman" w:hAnsi="Times New Roman" w:cs="Times New Roman"/>
        </w:rPr>
        <w:t>nga</w:t>
      </w:r>
      <w:proofErr w:type="spellEnd"/>
      <w:r w:rsidR="005F5214">
        <w:rPr>
          <w:rFonts w:ascii="Times New Roman" w:hAnsi="Times New Roman" w:cs="Times New Roman"/>
        </w:rPr>
        <w:t xml:space="preserve"> </w:t>
      </w:r>
      <w:proofErr w:type="spellStart"/>
      <w:r w:rsidR="005F5214" w:rsidRPr="005F5214">
        <w:rPr>
          <w:rFonts w:ascii="Times New Roman" w:hAnsi="Times New Roman" w:cs="Times New Roman"/>
        </w:rPr>
        <w:t>Investitori</w:t>
      </w:r>
      <w:proofErr w:type="spellEnd"/>
      <w:r w:rsidR="005F5214" w:rsidRPr="005F5214">
        <w:rPr>
          <w:rFonts w:ascii="Times New Roman" w:hAnsi="Times New Roman" w:cs="Times New Roman"/>
        </w:rPr>
        <w:t xml:space="preserve"> “Eco Solar Park” –L.L.C me </w:t>
      </w:r>
      <w:proofErr w:type="spellStart"/>
      <w:r w:rsidR="005F5214" w:rsidRPr="005F5214">
        <w:rPr>
          <w:rFonts w:ascii="Times New Roman" w:hAnsi="Times New Roman" w:cs="Times New Roman"/>
        </w:rPr>
        <w:t>përfaqësues</w:t>
      </w:r>
      <w:proofErr w:type="spellEnd"/>
      <w:r w:rsidR="005F5214" w:rsidRPr="005F52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F5214" w:rsidRPr="005F5214">
        <w:rPr>
          <w:rFonts w:ascii="Times New Roman" w:hAnsi="Times New Roman" w:cs="Times New Roman"/>
        </w:rPr>
        <w:t>z.Hisni</w:t>
      </w:r>
      <w:proofErr w:type="spellEnd"/>
      <w:proofErr w:type="gramEnd"/>
      <w:r w:rsidR="005F5214" w:rsidRPr="005F5214">
        <w:rPr>
          <w:rFonts w:ascii="Times New Roman" w:hAnsi="Times New Roman" w:cs="Times New Roman"/>
        </w:rPr>
        <w:t xml:space="preserve"> Ismajli</w:t>
      </w:r>
      <w:r w:rsidR="005F5214">
        <w:rPr>
          <w:rFonts w:ascii="Times New Roman" w:hAnsi="Times New Roman" w:cs="Times New Roman"/>
        </w:rPr>
        <w:t>,</w:t>
      </w:r>
      <w:r w:rsidR="005F5214" w:rsidRPr="005F5214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ku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planifikohet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të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ndërtohet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parku</w:t>
      </w:r>
      <w:proofErr w:type="spellEnd"/>
      <w:r w:rsidR="000C6042" w:rsidRPr="00E0354D">
        <w:rPr>
          <w:rFonts w:ascii="Times New Roman" w:hAnsi="Times New Roman" w:cs="Times New Roman"/>
        </w:rPr>
        <w:t xml:space="preserve"> solar</w:t>
      </w:r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dhe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infrastruktura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përcjellëse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5F5214">
        <w:rPr>
          <w:rFonts w:ascii="Times New Roman" w:hAnsi="Times New Roman" w:cs="Times New Roman"/>
        </w:rPr>
        <w:t>në</w:t>
      </w:r>
      <w:proofErr w:type="spellEnd"/>
      <w:r w:rsidR="005F5214">
        <w:rPr>
          <w:rFonts w:ascii="Times New Roman" w:hAnsi="Times New Roman" w:cs="Times New Roman"/>
        </w:rPr>
        <w:t xml:space="preserve"> </w:t>
      </w:r>
      <w:proofErr w:type="spellStart"/>
      <w:r w:rsidR="005F5214">
        <w:rPr>
          <w:rFonts w:ascii="Times New Roman" w:hAnsi="Times New Roman" w:cs="Times New Roman"/>
        </w:rPr>
        <w:t>parcelën</w:t>
      </w:r>
      <w:proofErr w:type="spellEnd"/>
      <w:r w:rsidR="005F5214">
        <w:rPr>
          <w:rFonts w:ascii="Times New Roman" w:hAnsi="Times New Roman" w:cs="Times New Roman"/>
        </w:rPr>
        <w:t xml:space="preserve"> 00929-0</w:t>
      </w:r>
      <w:r w:rsidR="00E57619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në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Zonën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Kadastrale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E57619">
        <w:rPr>
          <w:rFonts w:ascii="Times New Roman" w:hAnsi="Times New Roman" w:cs="Times New Roman"/>
        </w:rPr>
        <w:t>Sllatinë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r w:rsidR="00E57619">
        <w:rPr>
          <w:rFonts w:ascii="Times New Roman" w:hAnsi="Times New Roman" w:cs="Times New Roman"/>
        </w:rPr>
        <w:t>P-</w:t>
      </w:r>
      <w:r w:rsidR="00FA48B8" w:rsidRPr="00E0354D">
        <w:rPr>
          <w:rFonts w:ascii="Times New Roman" w:hAnsi="Times New Roman" w:cs="Times New Roman"/>
        </w:rPr>
        <w:t>7</w:t>
      </w:r>
      <w:r w:rsidR="00E57619">
        <w:rPr>
          <w:rFonts w:ascii="Times New Roman" w:hAnsi="Times New Roman" w:cs="Times New Roman"/>
        </w:rPr>
        <w:t xml:space="preserve">0101037, </w:t>
      </w:r>
      <w:r w:rsidR="00493244" w:rsidRPr="00E0354D">
        <w:rPr>
          <w:rFonts w:ascii="Times New Roman" w:hAnsi="Times New Roman" w:cs="Times New Roman"/>
          <w:color w:val="252525"/>
        </w:rPr>
        <w:t>me</w:t>
      </w:r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sipërfaqe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totale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prej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r w:rsidR="00E57619">
        <w:rPr>
          <w:rFonts w:ascii="Times New Roman" w:hAnsi="Times New Roman" w:cs="Times New Roman"/>
          <w:color w:val="252525"/>
        </w:rPr>
        <w:t xml:space="preserve">406174 </w:t>
      </w:r>
      <w:r w:rsidR="000C6042" w:rsidRPr="00E0354D">
        <w:rPr>
          <w:rFonts w:ascii="Times New Roman" w:hAnsi="Times New Roman" w:cs="Times New Roman"/>
          <w:color w:val="252525"/>
        </w:rPr>
        <w:t>m2</w:t>
      </w:r>
      <w:r w:rsidR="00493244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E57619">
        <w:rPr>
          <w:rFonts w:ascii="Times New Roman" w:eastAsia="Times New Roman" w:hAnsi="Times New Roman" w:cs="Times New Roman"/>
        </w:rPr>
        <w:t>që</w:t>
      </w:r>
      <w:proofErr w:type="spellEnd"/>
      <w:r w:rsidR="00E5761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7619">
        <w:rPr>
          <w:rFonts w:ascii="Times New Roman" w:eastAsia="Times New Roman" w:hAnsi="Times New Roman" w:cs="Times New Roman"/>
        </w:rPr>
        <w:t>ndodhet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Komunën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E57619">
        <w:rPr>
          <w:rFonts w:ascii="Times New Roman" w:eastAsia="Times New Roman" w:hAnsi="Times New Roman" w:cs="Times New Roman"/>
        </w:rPr>
        <w:t>Vitisë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.   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E0354D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57619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761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7619">
        <w:rPr>
          <w:rFonts w:ascii="Times New Roman" w:eastAsia="Times New Roman" w:hAnsi="Times New Roman" w:cs="Times New Roman"/>
          <w:sz w:val="24"/>
          <w:szCs w:val="24"/>
        </w:rPr>
        <w:t>sistemit</w:t>
      </w:r>
      <w:proofErr w:type="spellEnd"/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7619">
        <w:rPr>
          <w:rFonts w:ascii="Times New Roman" w:eastAsia="Times New Roman" w:hAnsi="Times New Roman" w:cs="Times New Roman"/>
          <w:sz w:val="24"/>
          <w:szCs w:val="24"/>
        </w:rPr>
        <w:t>fotovoltaik</w:t>
      </w:r>
      <w:proofErr w:type="spellEnd"/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57619" w:rsidRPr="005F5214">
        <w:rPr>
          <w:rFonts w:ascii="Times New Roman" w:hAnsi="Times New Roman" w:cs="Times New Roman"/>
          <w:szCs w:val="24"/>
        </w:rPr>
        <w:t>Eco Solar Park</w:t>
      </w:r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="00E57619">
        <w:rPr>
          <w:rFonts w:ascii="Times New Roman" w:eastAsia="Times New Roman" w:hAnsi="Times New Roman" w:cs="Times New Roman"/>
          <w:sz w:val="24"/>
          <w:szCs w:val="24"/>
        </w:rPr>
        <w:t>kapacitet</w:t>
      </w:r>
      <w:proofErr w:type="spellEnd"/>
      <w:r w:rsidR="00E57619">
        <w:rPr>
          <w:rFonts w:ascii="Times New Roman" w:eastAsia="Times New Roman" w:hAnsi="Times New Roman" w:cs="Times New Roman"/>
          <w:sz w:val="24"/>
          <w:szCs w:val="24"/>
        </w:rPr>
        <w:t xml:space="preserve"> 60 MW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gjenerimin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elektrike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burim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ripërtëritshëm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energjisë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energji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>diellore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4D" w:rsidRPr="00E0354D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E0354D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464A0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A0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adresën</w:t>
      </w:r>
      <w:proofErr w:type="spellEnd"/>
      <w:r w:rsidR="00464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03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43DBA" w:rsidRPr="00843DBA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Ind w:w="-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650"/>
        <w:gridCol w:w="1350"/>
      </w:tblGrid>
      <w:tr w:rsidR="007221C8" w:rsidRPr="00E0354D" w:rsidTr="008721C4">
        <w:trPr>
          <w:trHeight w:val="718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7221C8" w:rsidP="00C50A91">
            <w:pPr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Kushtet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50A91" w:rsidRPr="002A503B">
              <w:rPr>
                <w:rFonts w:ascii="Times New Roman" w:hAnsi="Times New Roman" w:cs="Times New Roman"/>
                <w:b/>
                <w:szCs w:val="24"/>
              </w:rPr>
              <w:t>“Eco Solar Park” –L.L.C </w:t>
            </w:r>
            <w:r w:rsidRPr="002A5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50A91" w:rsidRPr="002A5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Viti</w:t>
            </w:r>
          </w:p>
        </w:tc>
      </w:tr>
      <w:tr w:rsidR="007221C8" w:rsidRPr="00E0354D" w:rsidTr="008721C4">
        <w:trPr>
          <w:trHeight w:val="39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2A503B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gjërë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8721C4">
        <w:trPr>
          <w:trHeight w:val="36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B2982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Arë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klasës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Energjisë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Ripërtritshme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Planit</w:t>
            </w:r>
            <w:proofErr w:type="spellEnd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Zhvillimor</w:t>
            </w:r>
            <w:proofErr w:type="spellEnd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982">
              <w:rPr>
                <w:rFonts w:ascii="Times New Roman" w:eastAsia="Times New Roman" w:hAnsi="Times New Roman" w:cs="Times New Roman"/>
                <w:sz w:val="24"/>
                <w:szCs w:val="24"/>
              </w:rPr>
              <w:t>Komunal</w:t>
            </w:r>
            <w:proofErr w:type="spellEnd"/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ind w:right="51"/>
              <w:jc w:val="right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2" w:name="_GoBack"/>
            <w:bookmarkEnd w:id="2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316AAC" w:rsidP="00EA5E9C">
            <w:pPr>
              <w:ind w:right="53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0852DD" w:rsidP="000852DD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   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396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316AAC" w:rsidP="00316AA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5.0 m    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58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sip e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vendosjes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paneleve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sip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nënstacionit</w:t>
            </w:r>
            <w:proofErr w:type="spellEnd"/>
            <w:r w:rsidR="003347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5F" w:rsidRDefault="0033475F" w:rsidP="0033475F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98.92%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7221C8" w:rsidRPr="00E0354D" w:rsidRDefault="0033475F" w:rsidP="0033475F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</w:t>
            </w:r>
            <w:r w:rsidR="00843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721C4" w:rsidP="008721C4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65.31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7221C8" w:rsidRPr="00E0354D" w:rsidTr="008721C4">
        <w:trPr>
          <w:trHeight w:val="44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8721C4">
        <w:trPr>
          <w:trHeight w:val="5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8721C4">
            <w:pPr>
              <w:jc w:val="center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C50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8721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1C8" w:rsidRPr="00E0354D" w:rsidTr="008721C4">
        <w:trPr>
          <w:trHeight w:val="39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721C4" w:rsidP="008721C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blloka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argjile</w:t>
            </w:r>
            <w:proofErr w:type="spellEnd"/>
          </w:p>
        </w:tc>
      </w:tr>
      <w:tr w:rsidR="007221C8" w:rsidRPr="00E0354D" w:rsidTr="008721C4">
        <w:trPr>
          <w:trHeight w:val="39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proofErr w:type="gram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8721C4">
        <w:trPr>
          <w:trHeight w:val="68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8721C4">
        <w:trPr>
          <w:trHeight w:val="29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C23572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proofErr w:type="gram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852DD"/>
    <w:rsid w:val="000C6042"/>
    <w:rsid w:val="000D371A"/>
    <w:rsid w:val="00153DF4"/>
    <w:rsid w:val="0016324B"/>
    <w:rsid w:val="002A503B"/>
    <w:rsid w:val="00316AAC"/>
    <w:rsid w:val="0033475F"/>
    <w:rsid w:val="00464A03"/>
    <w:rsid w:val="00493244"/>
    <w:rsid w:val="005F5214"/>
    <w:rsid w:val="007221C8"/>
    <w:rsid w:val="00843DBA"/>
    <w:rsid w:val="008721C4"/>
    <w:rsid w:val="00BD415F"/>
    <w:rsid w:val="00BD5FD1"/>
    <w:rsid w:val="00C23572"/>
    <w:rsid w:val="00C50A91"/>
    <w:rsid w:val="00D07E70"/>
    <w:rsid w:val="00E0354D"/>
    <w:rsid w:val="00E57619"/>
    <w:rsid w:val="00EB2982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C7E8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Burbuqe Hydaverdi</cp:lastModifiedBy>
  <cp:revision>5</cp:revision>
  <dcterms:created xsi:type="dcterms:W3CDTF">2025-10-09T07:48:00Z</dcterms:created>
  <dcterms:modified xsi:type="dcterms:W3CDTF">2025-10-09T09:05:00Z</dcterms:modified>
</cp:coreProperties>
</file>