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Pr="00FF23E0" w:rsidRDefault="000B17E7" w:rsidP="000B17E7">
      <w:pPr>
        <w:spacing w:after="0" w:line="240" w:lineRule="auto"/>
        <w:ind w:right="26"/>
        <w:jc w:val="both"/>
        <w:rPr>
          <w:rFonts w:ascii="Book Antiqua" w:eastAsia="Calibri" w:hAnsi="Book Antiqua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Duke u bazuar në Ligjin Nr. 08/L-181 për Vlerësimin e Ndikimit në Mjedis,</w:t>
      </w:r>
      <w:r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Neni 16, pika</w:t>
      </w:r>
      <w:r>
        <w:rPr>
          <w:rFonts w:ascii="Book Antiqua" w:eastAsia="Times New Roman" w:hAnsi="Book Antiqua" w:cs="Times New Roman"/>
          <w:b/>
          <w:color w:val="FF0000"/>
          <w:sz w:val="28"/>
          <w:szCs w:val="28"/>
          <w:lang w:bidi="my-MM"/>
        </w:rPr>
        <w:t xml:space="preserve">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4, </w:t>
      </w:r>
      <w:r w:rsidR="007E10CB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Kompania </w:t>
      </w:r>
      <w:r w:rsidR="00ED5FDA" w:rsidRPr="00ED5FDA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“</w:t>
      </w:r>
      <w:bookmarkStart w:id="0" w:name="_GoBack"/>
      <w:r w:rsidR="00ED5FDA" w:rsidRPr="00ED5FDA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Princi </w:t>
      </w:r>
      <w:proofErr w:type="spellStart"/>
      <w:r w:rsidR="00ED5FDA" w:rsidRPr="00ED5FDA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Company</w:t>
      </w:r>
      <w:proofErr w:type="spellEnd"/>
      <w:r w:rsidR="00ED5FDA" w:rsidRPr="00ED5FDA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” </w:t>
      </w:r>
      <w:bookmarkEnd w:id="0"/>
      <w:proofErr w:type="spellStart"/>
      <w:r w:rsidR="00ED5FDA" w:rsidRPr="00ED5FDA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Sh.p.k</w:t>
      </w:r>
      <w:proofErr w:type="spellEnd"/>
      <w:r w:rsidR="00ED5FDA" w:rsidRPr="00ED5FDA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proofErr w:type="spellStart"/>
      <w:r w:rsidR="00ED5FDA" w:rsidRPr="00ED5FDA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Harilaq</w:t>
      </w:r>
      <w:proofErr w:type="spellEnd"/>
      <w:r w:rsidR="00ED5FDA" w:rsidRPr="00ED5FDA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, Fushë Kosovë</w:t>
      </w:r>
      <w:r w:rsidR="005D1C65" w:rsidRPr="005D1C65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në bashkëpunim me </w:t>
      </w:r>
      <w:r>
        <w:rPr>
          <w:rFonts w:ascii="Book Antiqua" w:hAnsi="Book Antiqua"/>
          <w:b/>
          <w:color w:val="000000"/>
          <w:sz w:val="28"/>
          <w:szCs w:val="28"/>
        </w:rPr>
        <w:t>Ministrin e Mjedisit, Planifikimit Hapësinor dhe Infrastrukturës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dhe komunën organizojnë:  </w:t>
      </w:r>
    </w:p>
    <w:p w:rsidR="000B17E7" w:rsidRDefault="000B17E7" w:rsidP="000B17E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</w:p>
    <w:p w:rsidR="000B17E7" w:rsidRDefault="000B17E7" w:rsidP="0025033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2523F6" w:rsidRPr="002523F6" w:rsidRDefault="000B17E7" w:rsidP="002523F6">
      <w:pPr>
        <w:ind w:right="540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  <w:r>
        <w:rPr>
          <w:rFonts w:ascii="Book Antiqua" w:hAnsi="Book Antiqua"/>
          <w:b/>
          <w:sz w:val="28"/>
          <w:szCs w:val="28"/>
          <w:lang w:bidi="my-MM"/>
        </w:rPr>
        <w:t xml:space="preserve">Për Raportin e Vlerësimit të  Ndikimit në Mjedis </w:t>
      </w:r>
      <w:r w:rsidR="00ED5FDA" w:rsidRPr="00ED5FDA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 xml:space="preserve">për fabrikën e seleksionimit dhe ambalazhimit të plastikes, letrës, qelqit, metaleve si dhe djegien e mbeturinave </w:t>
      </w:r>
      <w:proofErr w:type="spellStart"/>
      <w:r w:rsidR="00ED5FDA" w:rsidRPr="00ED5FDA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>medicionale</w:t>
      </w:r>
      <w:proofErr w:type="spellEnd"/>
      <w:r w:rsidR="00ED5FDA" w:rsidRPr="00ED5FDA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 xml:space="preserve">-barnave me afat te skaduar (shtimi i kodeve te reja) në </w:t>
      </w:r>
      <w:proofErr w:type="spellStart"/>
      <w:r w:rsidR="00ED5FDA" w:rsidRPr="00ED5FDA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>Harilaq</w:t>
      </w:r>
      <w:proofErr w:type="spellEnd"/>
      <w:r w:rsidR="00ED5FDA" w:rsidRPr="00ED5FDA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>, Fushë Kosovë</w:t>
      </w:r>
      <w:r w:rsidR="00521CA0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.</w:t>
      </w:r>
    </w:p>
    <w:p w:rsidR="009B450D" w:rsidRPr="00BA0979" w:rsidRDefault="000B17E7" w:rsidP="00AE3E06">
      <w:pPr>
        <w:jc w:val="both"/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</w:pPr>
      <w:r>
        <w:rPr>
          <w:rFonts w:ascii="Book Antiqua" w:hAnsi="Book Antiqua"/>
          <w:b/>
          <w:sz w:val="28"/>
          <w:szCs w:val="28"/>
        </w:rPr>
        <w:t>Njoftohet publiku i interesuar se më datën</w:t>
      </w:r>
      <w:r w:rsidR="00DE54DE">
        <w:rPr>
          <w:rFonts w:ascii="Book Antiqua" w:hAnsi="Book Antiqua"/>
          <w:b/>
          <w:sz w:val="28"/>
          <w:szCs w:val="28"/>
        </w:rPr>
        <w:t xml:space="preserve"> </w:t>
      </w:r>
      <w:r w:rsidR="00ED5FDA">
        <w:rPr>
          <w:rFonts w:ascii="Book Antiqua" w:hAnsi="Book Antiqua"/>
          <w:b/>
          <w:sz w:val="28"/>
          <w:szCs w:val="28"/>
        </w:rPr>
        <w:t>13</w:t>
      </w:r>
      <w:r w:rsidR="00F86713" w:rsidRPr="00ED5FDA">
        <w:rPr>
          <w:rFonts w:ascii="Book Antiqua" w:hAnsi="Book Antiqua"/>
          <w:b/>
          <w:sz w:val="28"/>
          <w:szCs w:val="28"/>
        </w:rPr>
        <w:t>.02</w:t>
      </w:r>
      <w:r w:rsidR="00FA2BA6">
        <w:rPr>
          <w:rFonts w:ascii="Book Antiqua" w:hAnsi="Book Antiqua"/>
          <w:b/>
          <w:sz w:val="28"/>
          <w:szCs w:val="28"/>
        </w:rPr>
        <w:t>.2025</w:t>
      </w:r>
      <w:r w:rsidR="00521CA0" w:rsidRPr="00FA2BA6">
        <w:rPr>
          <w:rFonts w:ascii="Book Antiqua" w:hAnsi="Book Antiqua" w:cs="Arial"/>
          <w:b/>
          <w:sz w:val="28"/>
          <w:szCs w:val="28"/>
        </w:rPr>
        <w:t xml:space="preserve"> </w:t>
      </w:r>
      <w:r w:rsidR="00AE3E06">
        <w:rPr>
          <w:rFonts w:ascii="Book Antiqua" w:hAnsi="Book Antiqua" w:cs="Arial"/>
          <w:b/>
          <w:sz w:val="28"/>
          <w:szCs w:val="28"/>
        </w:rPr>
        <w:t xml:space="preserve">në ora </w:t>
      </w:r>
      <w:r w:rsidR="00F86713">
        <w:rPr>
          <w:rFonts w:ascii="Book Antiqua" w:hAnsi="Book Antiqua" w:cs="Arial"/>
          <w:b/>
          <w:sz w:val="28"/>
          <w:szCs w:val="28"/>
        </w:rPr>
        <w:t>10</w:t>
      </w:r>
      <w:r w:rsidR="00C82A95">
        <w:rPr>
          <w:rFonts w:ascii="Book Antiqua" w:hAnsi="Book Antiqua" w:cs="Arial"/>
          <w:b/>
          <w:sz w:val="28"/>
          <w:szCs w:val="28"/>
        </w:rPr>
        <w:t>:</w:t>
      </w:r>
      <w:r w:rsidR="008168BB">
        <w:rPr>
          <w:rFonts w:ascii="Book Antiqua" w:hAnsi="Book Antiqua" w:cs="Arial"/>
          <w:b/>
          <w:sz w:val="28"/>
          <w:szCs w:val="28"/>
        </w:rPr>
        <w:t>0</w:t>
      </w:r>
      <w:r w:rsidR="00C82A95">
        <w:rPr>
          <w:rFonts w:ascii="Book Antiqua" w:hAnsi="Book Antiqua" w:cs="Arial"/>
          <w:b/>
          <w:sz w:val="28"/>
          <w:szCs w:val="28"/>
        </w:rPr>
        <w:t>0</w:t>
      </w:r>
      <w:r w:rsidR="00986B1F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 </w:t>
      </w:r>
      <w:r w:rsidR="00AE3E06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në </w:t>
      </w:r>
      <w:r w:rsidR="005D1C65" w:rsidRPr="005D1C65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Shkollën Fillore e Mesme e Ulët </w:t>
      </w:r>
      <w:r w:rsidR="00ED5FDA" w:rsidRPr="00ED5FDA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“Bajram Curri”, fshati Sllatinë e Madhe, komuna Fushë Kosovë</w:t>
      </w:r>
      <w:r w:rsidR="00ED5FDA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</w:t>
      </w:r>
      <w:r w:rsidR="006531EC">
        <w:rPr>
          <w:rFonts w:ascii="Book Antiqua" w:hAnsi="Book Antiqua"/>
          <w:b/>
          <w:sz w:val="28"/>
          <w:szCs w:val="28"/>
        </w:rPr>
        <w:t xml:space="preserve">do të organizohet </w:t>
      </w:r>
      <w:r>
        <w:rPr>
          <w:rFonts w:ascii="Book Antiqua" w:hAnsi="Book Antiqua"/>
          <w:b/>
          <w:sz w:val="28"/>
          <w:szCs w:val="28"/>
        </w:rPr>
        <w:t xml:space="preserve">debat publik nga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Kompania</w:t>
      </w:r>
      <w:r>
        <w:rPr>
          <w:rFonts w:ascii="Book Antiqua" w:hAnsi="Book Antiqua"/>
          <w:b/>
          <w:sz w:val="28"/>
          <w:szCs w:val="28"/>
          <w:lang w:bidi="my-MM"/>
        </w:rPr>
        <w:t xml:space="preserve"> </w:t>
      </w:r>
      <w:r w:rsidR="00ED5FDA" w:rsidRPr="00ED5FDA">
        <w:rPr>
          <w:rFonts w:ascii="Book Antiqua" w:eastAsia="Calibri" w:hAnsi="Book Antiqua"/>
          <w:b/>
          <w:bCs/>
          <w:sz w:val="28"/>
          <w:szCs w:val="28"/>
        </w:rPr>
        <w:t xml:space="preserve">“Princi </w:t>
      </w:r>
      <w:proofErr w:type="spellStart"/>
      <w:r w:rsidR="00ED5FDA" w:rsidRPr="00ED5FDA">
        <w:rPr>
          <w:rFonts w:ascii="Book Antiqua" w:eastAsia="Calibri" w:hAnsi="Book Antiqua"/>
          <w:b/>
          <w:bCs/>
          <w:sz w:val="28"/>
          <w:szCs w:val="28"/>
        </w:rPr>
        <w:t>Company</w:t>
      </w:r>
      <w:proofErr w:type="spellEnd"/>
      <w:r w:rsidR="00ED5FDA" w:rsidRPr="00ED5FDA">
        <w:rPr>
          <w:rFonts w:ascii="Book Antiqua" w:eastAsia="Calibri" w:hAnsi="Book Antiqua"/>
          <w:b/>
          <w:bCs/>
          <w:sz w:val="28"/>
          <w:szCs w:val="28"/>
        </w:rPr>
        <w:t xml:space="preserve">” </w:t>
      </w:r>
      <w:proofErr w:type="spellStart"/>
      <w:r w:rsidR="00ED5FDA" w:rsidRPr="00ED5FDA">
        <w:rPr>
          <w:rFonts w:ascii="Book Antiqua" w:eastAsia="Calibri" w:hAnsi="Book Antiqua"/>
          <w:b/>
          <w:bCs/>
          <w:sz w:val="28"/>
          <w:szCs w:val="28"/>
        </w:rPr>
        <w:t>Sh.p.k</w:t>
      </w:r>
      <w:proofErr w:type="spellEnd"/>
      <w:r w:rsidR="00ED5FDA" w:rsidRPr="00ED5FDA">
        <w:rPr>
          <w:rFonts w:ascii="Book Antiqua" w:eastAsia="Calibri" w:hAnsi="Book Antiqua"/>
          <w:b/>
          <w:bCs/>
          <w:sz w:val="28"/>
          <w:szCs w:val="28"/>
        </w:rPr>
        <w:t xml:space="preserve"> </w:t>
      </w:r>
      <w:proofErr w:type="spellStart"/>
      <w:r w:rsidR="00ED5FDA" w:rsidRPr="00ED5FDA">
        <w:rPr>
          <w:rFonts w:ascii="Book Antiqua" w:eastAsia="Calibri" w:hAnsi="Book Antiqua"/>
          <w:b/>
          <w:bCs/>
          <w:sz w:val="28"/>
          <w:szCs w:val="28"/>
        </w:rPr>
        <w:t>Harilaq</w:t>
      </w:r>
      <w:proofErr w:type="spellEnd"/>
      <w:r w:rsidR="00ED5FDA" w:rsidRPr="00ED5FDA">
        <w:rPr>
          <w:rFonts w:ascii="Book Antiqua" w:eastAsia="Calibri" w:hAnsi="Book Antiqua"/>
          <w:b/>
          <w:bCs/>
          <w:sz w:val="28"/>
          <w:szCs w:val="28"/>
        </w:rPr>
        <w:t>, Fushë Kosovë</w:t>
      </w:r>
      <w:r w:rsidR="00DC1235" w:rsidRPr="00DC1235">
        <w:rPr>
          <w:rFonts w:ascii="Book Antiqua" w:eastAsia="Calibri" w:hAnsi="Book Antiqua"/>
          <w:b/>
          <w:bCs/>
          <w:sz w:val="28"/>
          <w:szCs w:val="28"/>
        </w:rPr>
        <w:t xml:space="preserve"> </w:t>
      </w:r>
      <w:r w:rsidRPr="00A460D4">
        <w:rPr>
          <w:rFonts w:ascii="Book Antiqua" w:eastAsia="Calibri" w:hAnsi="Book Antiqua"/>
          <w:b/>
          <w:sz w:val="28"/>
          <w:szCs w:val="28"/>
        </w:rPr>
        <w:t>n</w:t>
      </w:r>
      <w:r>
        <w:rPr>
          <w:rFonts w:ascii="Book Antiqua" w:hAnsi="Book Antiqua"/>
          <w:b/>
          <w:sz w:val="28"/>
          <w:szCs w:val="28"/>
          <w:lang w:bidi="my-MM"/>
        </w:rPr>
        <w:t xml:space="preserve">ë bashkëpunim me </w:t>
      </w:r>
      <w:r>
        <w:rPr>
          <w:rFonts w:ascii="Book Antiqua" w:hAnsi="Book Antiqua"/>
          <w:b/>
          <w:color w:val="000000"/>
          <w:sz w:val="28"/>
          <w:szCs w:val="28"/>
        </w:rPr>
        <w:t>Ministrinë e Mjedisit, Planifikimit Hapësinor dhe Infrastrukturës dhe Komunën</w:t>
      </w:r>
      <w:r w:rsidR="00A73831" w:rsidRPr="00A73831">
        <w:rPr>
          <w:rFonts w:ascii="Book Antiqua" w:eastAsia="Calibri" w:hAnsi="Book Antiqua"/>
          <w:b/>
          <w:sz w:val="28"/>
          <w:szCs w:val="28"/>
        </w:rPr>
        <w:t>.</w:t>
      </w:r>
    </w:p>
    <w:p w:rsidR="000B17E7" w:rsidRPr="00A73831" w:rsidRDefault="000B17E7" w:rsidP="00986B1F">
      <w:pPr>
        <w:ind w:right="540"/>
        <w:jc w:val="both"/>
        <w:rPr>
          <w:rFonts w:ascii="Book Antiqua" w:eastAsia="Calibri" w:hAnsi="Book Antiqua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 xml:space="preserve">Debati Publik do të organizohet edhe në mënyrë virtuale në platformën </w:t>
      </w:r>
      <w:r w:rsidR="00BA0979">
        <w:rPr>
          <w:rFonts w:ascii="Book Antiqua" w:eastAsia="Times New Roman" w:hAnsi="Book Antiqua" w:cs="Times New Roman"/>
          <w:b/>
          <w:sz w:val="28"/>
          <w:szCs w:val="28"/>
        </w:rPr>
        <w:t>elektronike</w:t>
      </w:r>
      <w:r>
        <w:rPr>
          <w:rFonts w:ascii="Book Antiqua" w:eastAsia="Times New Roman" w:hAnsi="Book Antiqua" w:cs="Times New Roman"/>
          <w:b/>
          <w:sz w:val="28"/>
          <w:szCs w:val="28"/>
        </w:rPr>
        <w:t xml:space="preserve"> </w:t>
      </w:r>
    </w:p>
    <w:p w:rsidR="00ED5FDA" w:rsidRPr="00ED5FDA" w:rsidRDefault="00ED5FDA" w:rsidP="00ED5FDA">
      <w:pPr>
        <w:spacing w:after="0" w:line="240" w:lineRule="auto"/>
        <w:rPr>
          <w:b/>
          <w:lang w:val="en-US"/>
        </w:rPr>
      </w:pPr>
      <w:hyperlink r:id="rId4" w:tgtFrame="_blank" w:history="1">
        <w:r w:rsidRPr="00ED5FDA">
          <w:rPr>
            <w:rStyle w:val="Hyperlink"/>
            <w:b/>
          </w:rPr>
          <w:t>https://us05web.zoom.us/j/7012651943?pwd=JsyiMPR68pjZDwwrm2Z53eU1x9TEbu.1</w:t>
        </w:r>
      </w:hyperlink>
    </w:p>
    <w:p w:rsidR="00ED5FDA" w:rsidRPr="00ED5FDA" w:rsidRDefault="00ED5FDA" w:rsidP="00ED5FDA">
      <w:pPr>
        <w:spacing w:after="0" w:line="240" w:lineRule="auto"/>
        <w:rPr>
          <w:b/>
          <w:lang w:val="en-US"/>
        </w:rPr>
      </w:pPr>
      <w:proofErr w:type="spellStart"/>
      <w:r w:rsidRPr="00ED5FDA">
        <w:rPr>
          <w:b/>
        </w:rPr>
        <w:t>Meeting</w:t>
      </w:r>
      <w:proofErr w:type="spellEnd"/>
      <w:r w:rsidRPr="00ED5FDA">
        <w:rPr>
          <w:b/>
        </w:rPr>
        <w:t xml:space="preserve"> ID: 701 265 1943</w:t>
      </w:r>
    </w:p>
    <w:p w:rsidR="00ED5FDA" w:rsidRPr="00ED5FDA" w:rsidRDefault="00ED5FDA" w:rsidP="00ED5FDA">
      <w:pPr>
        <w:spacing w:after="0" w:line="240" w:lineRule="auto"/>
        <w:rPr>
          <w:b/>
          <w:lang w:val="en-US"/>
        </w:rPr>
      </w:pPr>
      <w:proofErr w:type="spellStart"/>
      <w:r w:rsidRPr="00ED5FDA">
        <w:rPr>
          <w:b/>
        </w:rPr>
        <w:t>Passcode</w:t>
      </w:r>
      <w:proofErr w:type="spellEnd"/>
      <w:r w:rsidRPr="00ED5FDA">
        <w:rPr>
          <w:b/>
        </w:rPr>
        <w:t>: 123456</w:t>
      </w:r>
    </w:p>
    <w:p w:rsidR="009D21BB" w:rsidRPr="009D21BB" w:rsidRDefault="009D21BB" w:rsidP="00C93041">
      <w:pPr>
        <w:spacing w:after="0" w:line="240" w:lineRule="auto"/>
        <w:rPr>
          <w:b/>
          <w:lang w:val="en-US"/>
        </w:rPr>
      </w:pPr>
    </w:p>
    <w:p w:rsidR="00250337" w:rsidRDefault="000B17E7" w:rsidP="00986B1F">
      <w:pPr>
        <w:ind w:right="540"/>
        <w:jc w:val="both"/>
      </w:pPr>
      <w:r w:rsidRPr="00E2769A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 xml:space="preserve">Në </w:t>
      </w:r>
      <w:proofErr w:type="spellStart"/>
      <w:r w:rsidRPr="00E2769A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>linkun</w:t>
      </w:r>
      <w:proofErr w:type="spellEnd"/>
      <w:r w:rsidRPr="00E2769A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 xml:space="preserve"> e mëposhtëm  mund të gjeni raportin e VNM-së </w:t>
      </w:r>
      <w:r>
        <w:rPr>
          <w:rFonts w:ascii="Book Antiqua" w:hAnsi="Book Antiqua"/>
          <w:b/>
          <w:sz w:val="28"/>
          <w:szCs w:val="28"/>
        </w:rPr>
        <w:t xml:space="preserve">për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Kompaninë </w:t>
      </w:r>
      <w:r w:rsidR="00ED5FDA" w:rsidRPr="00ED5FDA">
        <w:rPr>
          <w:rFonts w:ascii="Book Antiqua" w:eastAsia="Calibri" w:hAnsi="Book Antiqua"/>
          <w:b/>
          <w:bCs/>
          <w:sz w:val="28"/>
          <w:szCs w:val="28"/>
        </w:rPr>
        <w:t xml:space="preserve">“Princi </w:t>
      </w:r>
      <w:proofErr w:type="spellStart"/>
      <w:r w:rsidR="00ED5FDA" w:rsidRPr="00ED5FDA">
        <w:rPr>
          <w:rFonts w:ascii="Book Antiqua" w:eastAsia="Calibri" w:hAnsi="Book Antiqua"/>
          <w:b/>
          <w:bCs/>
          <w:sz w:val="28"/>
          <w:szCs w:val="28"/>
        </w:rPr>
        <w:t>Company</w:t>
      </w:r>
      <w:proofErr w:type="spellEnd"/>
      <w:r w:rsidR="00ED5FDA" w:rsidRPr="00ED5FDA">
        <w:rPr>
          <w:rFonts w:ascii="Book Antiqua" w:eastAsia="Calibri" w:hAnsi="Book Antiqua"/>
          <w:b/>
          <w:bCs/>
          <w:sz w:val="28"/>
          <w:szCs w:val="28"/>
        </w:rPr>
        <w:t xml:space="preserve">” </w:t>
      </w:r>
      <w:proofErr w:type="spellStart"/>
      <w:r w:rsidR="00ED5FDA" w:rsidRPr="00ED5FDA">
        <w:rPr>
          <w:rFonts w:ascii="Book Antiqua" w:eastAsia="Calibri" w:hAnsi="Book Antiqua"/>
          <w:b/>
          <w:bCs/>
          <w:sz w:val="28"/>
          <w:szCs w:val="28"/>
        </w:rPr>
        <w:t>Sh.p.k</w:t>
      </w:r>
      <w:proofErr w:type="spellEnd"/>
      <w:r w:rsidR="00ED5FDA" w:rsidRPr="00ED5FDA">
        <w:rPr>
          <w:rFonts w:ascii="Book Antiqua" w:eastAsia="Calibri" w:hAnsi="Book Antiqua"/>
          <w:b/>
          <w:bCs/>
          <w:sz w:val="28"/>
          <w:szCs w:val="28"/>
        </w:rPr>
        <w:t xml:space="preserve"> </w:t>
      </w:r>
      <w:proofErr w:type="spellStart"/>
      <w:r w:rsidR="00ED5FDA" w:rsidRPr="00ED5FDA">
        <w:rPr>
          <w:rFonts w:ascii="Book Antiqua" w:eastAsia="Calibri" w:hAnsi="Book Antiqua"/>
          <w:b/>
          <w:bCs/>
          <w:sz w:val="28"/>
          <w:szCs w:val="28"/>
        </w:rPr>
        <w:t>Harilaq</w:t>
      </w:r>
      <w:proofErr w:type="spellEnd"/>
      <w:r w:rsidR="00ED5FDA" w:rsidRPr="00ED5FDA">
        <w:rPr>
          <w:rFonts w:ascii="Book Antiqua" w:eastAsia="Calibri" w:hAnsi="Book Antiqua"/>
          <w:b/>
          <w:bCs/>
          <w:sz w:val="28"/>
          <w:szCs w:val="28"/>
        </w:rPr>
        <w:t xml:space="preserve">, Fushë Kosovë për fabrikën e seleksionimit dhe ambalazhimit të plastikes, letrës, qelqit, metaleve si dhe djegien e mbeturinave </w:t>
      </w:r>
      <w:proofErr w:type="spellStart"/>
      <w:r w:rsidR="00ED5FDA" w:rsidRPr="00ED5FDA">
        <w:rPr>
          <w:rFonts w:ascii="Book Antiqua" w:eastAsia="Calibri" w:hAnsi="Book Antiqua"/>
          <w:b/>
          <w:bCs/>
          <w:sz w:val="28"/>
          <w:szCs w:val="28"/>
        </w:rPr>
        <w:t>medicionale</w:t>
      </w:r>
      <w:proofErr w:type="spellEnd"/>
      <w:r w:rsidR="00ED5FDA" w:rsidRPr="00ED5FDA">
        <w:rPr>
          <w:rFonts w:ascii="Book Antiqua" w:eastAsia="Calibri" w:hAnsi="Book Antiqua"/>
          <w:b/>
          <w:bCs/>
          <w:sz w:val="28"/>
          <w:szCs w:val="28"/>
        </w:rPr>
        <w:t xml:space="preserve">-barnave me afat te skaduar (shtimi i kodeve te reja) në </w:t>
      </w:r>
      <w:proofErr w:type="spellStart"/>
      <w:r w:rsidR="00ED5FDA" w:rsidRPr="00ED5FDA">
        <w:rPr>
          <w:rFonts w:ascii="Book Antiqua" w:eastAsia="Calibri" w:hAnsi="Book Antiqua"/>
          <w:b/>
          <w:bCs/>
          <w:sz w:val="28"/>
          <w:szCs w:val="28"/>
        </w:rPr>
        <w:t>Harilaq</w:t>
      </w:r>
      <w:proofErr w:type="spellEnd"/>
      <w:r w:rsidR="00ED5FDA" w:rsidRPr="00ED5FDA">
        <w:rPr>
          <w:rFonts w:ascii="Book Antiqua" w:eastAsia="Calibri" w:hAnsi="Book Antiqua"/>
          <w:b/>
          <w:bCs/>
          <w:sz w:val="28"/>
          <w:szCs w:val="28"/>
        </w:rPr>
        <w:t>, Fushë Kosovë</w:t>
      </w:r>
      <w:r w:rsidR="000D63A9">
        <w:rPr>
          <w:rFonts w:ascii="Book Antiqua" w:eastAsia="Calibri" w:hAnsi="Book Antiqua"/>
          <w:b/>
          <w:bCs/>
          <w:sz w:val="28"/>
          <w:szCs w:val="28"/>
        </w:rPr>
        <w:t>.</w:t>
      </w:r>
    </w:p>
    <w:p w:rsidR="000B17E7" w:rsidRPr="00250337" w:rsidRDefault="00ED5FDA" w:rsidP="00986B1F">
      <w:pPr>
        <w:ind w:right="540"/>
        <w:jc w:val="both"/>
      </w:pPr>
      <w:hyperlink r:id="rId5" w:history="1">
        <w:r w:rsidR="000B17E7" w:rsidRPr="0071397C">
          <w:rPr>
            <w:rStyle w:val="Hyperlink"/>
            <w:b/>
            <w:color w:val="5B9BD5" w:themeColor="accent1"/>
          </w:rPr>
          <w:t>https://mmphi.rks-gov.net/Document/Announcements?type=2</w:t>
        </w:r>
      </w:hyperlink>
    </w:p>
    <w:p w:rsidR="000B17E7" w:rsidRPr="0071397C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</w:rPr>
      </w:pPr>
      <w:r>
        <w:rPr>
          <w:b/>
        </w:rPr>
        <w:t xml:space="preserve"> </w:t>
      </w:r>
      <w:r>
        <w:rPr>
          <w:rFonts w:ascii="Book Antiqua" w:hAnsi="Book Antiqua"/>
          <w:b/>
          <w:sz w:val="28"/>
          <w:szCs w:val="28"/>
        </w:rPr>
        <w:t xml:space="preserve">Në emalin e mëposhtëm mund të dërgoni komentet lidhur me projektin  </w:t>
      </w:r>
      <w:hyperlink r:id="rId6" w:history="1">
        <w:r w:rsidRPr="0071397C">
          <w:rPr>
            <w:rStyle w:val="Hyperlink"/>
            <w:rFonts w:ascii="Book Antiqua" w:hAnsi="Book Antiqua"/>
            <w:b/>
            <w:color w:val="5B9BD5" w:themeColor="accent1"/>
            <w:sz w:val="28"/>
            <w:szCs w:val="28"/>
          </w:rPr>
          <w:t>vnm.komente@rks-gov.net</w:t>
        </w:r>
      </w:hyperlink>
      <w:r w:rsidRPr="0071397C">
        <w:rPr>
          <w:rFonts w:ascii="Book Antiqua" w:hAnsi="Book Antiqua"/>
          <w:b/>
          <w:color w:val="5B9BD5" w:themeColor="accent1"/>
          <w:sz w:val="28"/>
          <w:szCs w:val="28"/>
        </w:rPr>
        <w:t xml:space="preserve"> </w:t>
      </w:r>
    </w:p>
    <w:p w:rsidR="000B17E7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4"/>
          <w:szCs w:val="24"/>
          <w:u w:val="single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72217"/>
    <w:rsid w:val="000B17E7"/>
    <w:rsid w:val="000D63A9"/>
    <w:rsid w:val="000D7DED"/>
    <w:rsid w:val="00112B11"/>
    <w:rsid w:val="00115FF5"/>
    <w:rsid w:val="0015280F"/>
    <w:rsid w:val="00164945"/>
    <w:rsid w:val="0018102A"/>
    <w:rsid w:val="001835D3"/>
    <w:rsid w:val="00250337"/>
    <w:rsid w:val="002523F6"/>
    <w:rsid w:val="002B2F45"/>
    <w:rsid w:val="00303D0D"/>
    <w:rsid w:val="003672A9"/>
    <w:rsid w:val="003F010F"/>
    <w:rsid w:val="004076E3"/>
    <w:rsid w:val="004978D1"/>
    <w:rsid w:val="004A55FF"/>
    <w:rsid w:val="004C73A9"/>
    <w:rsid w:val="004D4F0F"/>
    <w:rsid w:val="004E1552"/>
    <w:rsid w:val="004F6D3D"/>
    <w:rsid w:val="00521CA0"/>
    <w:rsid w:val="00597E87"/>
    <w:rsid w:val="005B4345"/>
    <w:rsid w:val="005C460A"/>
    <w:rsid w:val="005D1C65"/>
    <w:rsid w:val="005F2E50"/>
    <w:rsid w:val="006531EC"/>
    <w:rsid w:val="00663C2D"/>
    <w:rsid w:val="006717D2"/>
    <w:rsid w:val="006924DF"/>
    <w:rsid w:val="006F2EEA"/>
    <w:rsid w:val="0071397C"/>
    <w:rsid w:val="007223C0"/>
    <w:rsid w:val="007C3EC5"/>
    <w:rsid w:val="007E10CB"/>
    <w:rsid w:val="008168BB"/>
    <w:rsid w:val="00867283"/>
    <w:rsid w:val="00904FF4"/>
    <w:rsid w:val="00944274"/>
    <w:rsid w:val="009533AC"/>
    <w:rsid w:val="00986B1F"/>
    <w:rsid w:val="009914CD"/>
    <w:rsid w:val="009B161B"/>
    <w:rsid w:val="009B450D"/>
    <w:rsid w:val="009D21BB"/>
    <w:rsid w:val="009F0C05"/>
    <w:rsid w:val="00A11442"/>
    <w:rsid w:val="00A16368"/>
    <w:rsid w:val="00A35EE1"/>
    <w:rsid w:val="00A460D4"/>
    <w:rsid w:val="00A62247"/>
    <w:rsid w:val="00A73831"/>
    <w:rsid w:val="00A85A11"/>
    <w:rsid w:val="00AB058F"/>
    <w:rsid w:val="00AE3E06"/>
    <w:rsid w:val="00AE464F"/>
    <w:rsid w:val="00BA0979"/>
    <w:rsid w:val="00BE6A76"/>
    <w:rsid w:val="00C0630E"/>
    <w:rsid w:val="00C33CF9"/>
    <w:rsid w:val="00C4047E"/>
    <w:rsid w:val="00C80236"/>
    <w:rsid w:val="00C82A95"/>
    <w:rsid w:val="00C93041"/>
    <w:rsid w:val="00CB2707"/>
    <w:rsid w:val="00CD002D"/>
    <w:rsid w:val="00D20615"/>
    <w:rsid w:val="00D92EBA"/>
    <w:rsid w:val="00DC1235"/>
    <w:rsid w:val="00DE54DE"/>
    <w:rsid w:val="00E2769A"/>
    <w:rsid w:val="00E51713"/>
    <w:rsid w:val="00E56447"/>
    <w:rsid w:val="00E661D3"/>
    <w:rsid w:val="00EB0F3D"/>
    <w:rsid w:val="00EB2D5E"/>
    <w:rsid w:val="00EB466A"/>
    <w:rsid w:val="00ED170F"/>
    <w:rsid w:val="00ED3FAE"/>
    <w:rsid w:val="00ED5FDA"/>
    <w:rsid w:val="00F60805"/>
    <w:rsid w:val="00F86713"/>
    <w:rsid w:val="00FA2716"/>
    <w:rsid w:val="00FA2BA6"/>
    <w:rsid w:val="00FA48D8"/>
    <w:rsid w:val="00FD497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05D07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nm.komente@rks-gov.net" TargetMode="External"/><Relationship Id="rId5" Type="http://schemas.openxmlformats.org/officeDocument/2006/relationships/hyperlink" Target="https://mmphi.rks-gov.net/Document/Announcements?type=2" TargetMode="External"/><Relationship Id="rId4" Type="http://schemas.openxmlformats.org/officeDocument/2006/relationships/hyperlink" Target="https://eu-central-1.protection.sophos.com?d=zoom.us&amp;u=aHR0cHM6Ly91czA1d2ViLnpvb20udXMvai83MDEyNjUxOTQzP3B3ZD1Kc3lpTVBSNjhwalpEd3dybTJaNTNlVTF4OVRFYnUuMQ==&amp;i=NjQ1Y2I1MTQyMmIwZTM3YjNiOGQ4Y2Ix&amp;t=WkJlbGs2ZGUzZmlmYk9oK1pPS0tTdUI3ZS9SY1JlU2xZd1dwc3MxR3ZKND0=&amp;h=07b112ec471c4a39b3764273198fcb61&amp;s=AVNPUEhUT0NFTkNSWVBUSVbfJdHabRMGOH11qygFzguxNqujLXfs3tg8RERBdm1c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Malsore Jonuzi</cp:lastModifiedBy>
  <cp:revision>2</cp:revision>
  <dcterms:created xsi:type="dcterms:W3CDTF">2024-12-20T09:18:00Z</dcterms:created>
  <dcterms:modified xsi:type="dcterms:W3CDTF">2024-12-20T09:18:00Z</dcterms:modified>
</cp:coreProperties>
</file>