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Binni</w:t>
      </w:r>
      <w:proofErr w:type="spellEnd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 xml:space="preserve"> Prishtinë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FB49F6" w:rsidRPr="00FB49F6" w:rsidRDefault="00D11768" w:rsidP="00FB49F6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0025EF" w:rsidRPr="000025EF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fabrikën për prodhimin e mobileve në </w:t>
      </w:r>
      <w:proofErr w:type="spellStart"/>
      <w:r w:rsidR="000025EF" w:rsidRPr="000025EF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Dumnic</w:t>
      </w:r>
      <w:proofErr w:type="spellEnd"/>
      <w:r w:rsidR="000025EF" w:rsidRPr="000025EF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e Poshtme, Vushtrri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CE49E5">
        <w:rPr>
          <w:rFonts w:ascii="Book Antiqua" w:hAnsi="Book Antiqua"/>
          <w:b/>
          <w:sz w:val="28"/>
          <w:szCs w:val="28"/>
        </w:rPr>
        <w:t>24</w:t>
      </w:r>
      <w:r w:rsidR="005A6AAF" w:rsidRPr="00CE49E5">
        <w:rPr>
          <w:rFonts w:ascii="Book Antiqua" w:hAnsi="Book Antiqua"/>
          <w:b/>
          <w:sz w:val="28"/>
          <w:szCs w:val="28"/>
        </w:rPr>
        <w:t>.</w:t>
      </w:r>
      <w:r w:rsidR="005A0912" w:rsidRPr="00CE49E5">
        <w:rPr>
          <w:rFonts w:ascii="Book Antiqua" w:hAnsi="Book Antiqua"/>
          <w:b/>
          <w:sz w:val="28"/>
          <w:szCs w:val="28"/>
        </w:rPr>
        <w:t>0</w:t>
      </w:r>
      <w:r w:rsidR="00CE49E5">
        <w:rPr>
          <w:rFonts w:ascii="Book Antiqua" w:hAnsi="Book Antiqua"/>
          <w:b/>
          <w:sz w:val="28"/>
          <w:szCs w:val="28"/>
        </w:rPr>
        <w:t>3</w:t>
      </w:r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EA46DF">
        <w:rPr>
          <w:rFonts w:ascii="Book Antiqua" w:hAnsi="Book Antiqua" w:cs="Arial"/>
          <w:b/>
          <w:sz w:val="28"/>
          <w:szCs w:val="28"/>
        </w:rPr>
        <w:t>10:00</w:t>
      </w:r>
      <w:bookmarkStart w:id="0" w:name="_GoBack"/>
      <w:bookmarkEnd w:id="0"/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hapësirat e </w:t>
      </w:r>
      <w:r w:rsid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Shkollës</w:t>
      </w:r>
      <w:r w:rsidR="000025EF" w:rsidRP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Fillore “</w:t>
      </w:r>
      <w:proofErr w:type="spellStart"/>
      <w:r w:rsidR="000025EF" w:rsidRP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Isuf</w:t>
      </w:r>
      <w:proofErr w:type="spellEnd"/>
      <w:r w:rsidR="000025EF" w:rsidRP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25EF" w:rsidRP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Gervalla</w:t>
      </w:r>
      <w:proofErr w:type="spellEnd"/>
      <w:r w:rsidR="000025EF" w:rsidRP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”, </w:t>
      </w:r>
      <w:proofErr w:type="spellStart"/>
      <w:r w:rsidR="000025EF" w:rsidRP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Dumnice</w:t>
      </w:r>
      <w:proofErr w:type="spellEnd"/>
      <w:r w:rsidR="000025EF" w:rsidRP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e Poshtme</w:t>
      </w:r>
      <w:r w:rsidR="000025EF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, Vushtrri</w:t>
      </w:r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Binni</w:t>
      </w:r>
      <w:proofErr w:type="spellEnd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 xml:space="preserve"> Prishtinë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0025EF" w:rsidRPr="000025EF" w:rsidRDefault="00EA46DF" w:rsidP="000025EF">
      <w:pPr>
        <w:spacing w:after="0" w:line="240" w:lineRule="auto"/>
        <w:rPr>
          <w:b/>
        </w:rPr>
      </w:pPr>
      <w:hyperlink r:id="rId4" w:history="1">
        <w:r w:rsidR="000025EF" w:rsidRPr="000025EF">
          <w:rPr>
            <w:rStyle w:val="Hyperlink"/>
            <w:b/>
          </w:rPr>
          <w:t>https://us04web.zoom.us/j/71684600389?pwd=9aS9fg4mTfVG8TvpzDYz7G305agzba.1</w:t>
        </w:r>
      </w:hyperlink>
      <w:r w:rsidR="000025EF" w:rsidRPr="000025EF">
        <w:rPr>
          <w:b/>
        </w:rPr>
        <w:br/>
      </w:r>
      <w:r w:rsidR="000025EF" w:rsidRPr="000025EF">
        <w:rPr>
          <w:b/>
        </w:rPr>
        <w:br/>
      </w:r>
      <w:proofErr w:type="spellStart"/>
      <w:r w:rsidR="000025EF" w:rsidRPr="000025EF">
        <w:rPr>
          <w:b/>
        </w:rPr>
        <w:t>Meeting</w:t>
      </w:r>
      <w:proofErr w:type="spellEnd"/>
      <w:r w:rsidR="000025EF" w:rsidRPr="000025EF">
        <w:rPr>
          <w:b/>
        </w:rPr>
        <w:t xml:space="preserve"> ID: 716 8460 0389</w:t>
      </w:r>
      <w:r w:rsidR="000025EF" w:rsidRPr="000025EF">
        <w:rPr>
          <w:b/>
        </w:rPr>
        <w:br/>
      </w:r>
      <w:proofErr w:type="spellStart"/>
      <w:r w:rsidR="000025EF" w:rsidRPr="000025EF">
        <w:rPr>
          <w:b/>
        </w:rPr>
        <w:t>Passcode</w:t>
      </w:r>
      <w:proofErr w:type="spellEnd"/>
      <w:r w:rsidR="000025EF" w:rsidRPr="000025EF">
        <w:rPr>
          <w:b/>
        </w:rPr>
        <w:t>: adm6at</w:t>
      </w:r>
    </w:p>
    <w:p w:rsidR="00600907" w:rsidRPr="00600907" w:rsidRDefault="00600907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Binni</w:t>
      </w:r>
      <w:proofErr w:type="spellEnd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0025EF" w:rsidRPr="000025EF">
        <w:rPr>
          <w:rFonts w:ascii="Book Antiqua" w:eastAsia="MS Mincho" w:hAnsi="Book Antiqua"/>
          <w:b/>
          <w:bCs/>
          <w:sz w:val="28"/>
          <w:szCs w:val="28"/>
        </w:rPr>
        <w:t xml:space="preserve"> Prishtinë</w:t>
      </w:r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r w:rsidR="000025EF" w:rsidRPr="000025EF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fabrikën për prodhimin e mobileve në </w:t>
      </w:r>
      <w:proofErr w:type="spellStart"/>
      <w:r w:rsidR="000025EF" w:rsidRPr="000025EF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Dumnic</w:t>
      </w:r>
      <w:proofErr w:type="spellEnd"/>
      <w:r w:rsidR="000025EF" w:rsidRPr="000025EF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e Poshtme, Vushtrri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0428BE" w:rsidRPr="000428BE" w:rsidRDefault="00EA46DF" w:rsidP="000428BE">
      <w:pPr>
        <w:ind w:right="540"/>
        <w:jc w:val="both"/>
        <w:rPr>
          <w:b/>
        </w:rPr>
      </w:pPr>
      <w:hyperlink r:id="rId5" w:history="1">
        <w:r w:rsidR="000428BE" w:rsidRPr="000428BE">
          <w:rPr>
            <w:rStyle w:val="Hyperlink"/>
            <w:b/>
          </w:rPr>
          <w:t>https://mmphi.rks-gov.net/Document/Announcements</w:t>
        </w:r>
      </w:hyperlink>
    </w:p>
    <w:p w:rsidR="00317C37" w:rsidRPr="00317C37" w:rsidRDefault="00317C37" w:rsidP="000C56D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25EF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71D78"/>
    <w:rsid w:val="001A1677"/>
    <w:rsid w:val="002517CD"/>
    <w:rsid w:val="002B16D5"/>
    <w:rsid w:val="002D5868"/>
    <w:rsid w:val="002E7128"/>
    <w:rsid w:val="00317C37"/>
    <w:rsid w:val="00363379"/>
    <w:rsid w:val="0036458B"/>
    <w:rsid w:val="003E4140"/>
    <w:rsid w:val="004027C7"/>
    <w:rsid w:val="00432E00"/>
    <w:rsid w:val="004570C0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83B16"/>
    <w:rsid w:val="006C0DDC"/>
    <w:rsid w:val="0070052B"/>
    <w:rsid w:val="0071425B"/>
    <w:rsid w:val="00764809"/>
    <w:rsid w:val="00775992"/>
    <w:rsid w:val="00787BD4"/>
    <w:rsid w:val="007D50E6"/>
    <w:rsid w:val="00802763"/>
    <w:rsid w:val="00834085"/>
    <w:rsid w:val="008A347C"/>
    <w:rsid w:val="008C4E81"/>
    <w:rsid w:val="008D195F"/>
    <w:rsid w:val="00971269"/>
    <w:rsid w:val="009900CD"/>
    <w:rsid w:val="009F13DF"/>
    <w:rsid w:val="00A2551C"/>
    <w:rsid w:val="00A25710"/>
    <w:rsid w:val="00A444BE"/>
    <w:rsid w:val="00A51530"/>
    <w:rsid w:val="00A53BFD"/>
    <w:rsid w:val="00A53ECD"/>
    <w:rsid w:val="00AB2517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6407F"/>
    <w:rsid w:val="00C97FE9"/>
    <w:rsid w:val="00CC6E86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A46DF"/>
    <w:rsid w:val="00ED32DE"/>
    <w:rsid w:val="00EE133F"/>
    <w:rsid w:val="00F2289E"/>
    <w:rsid w:val="00F43674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AEF8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" TargetMode="External"/><Relationship Id="rId4" Type="http://schemas.openxmlformats.org/officeDocument/2006/relationships/hyperlink" Target="https://www.google.com/url?q=https://us04web.zoom.us/j/71684600389?pwd%3D9aS9fg4mTfVG8TvpzDYz7G305agzba.1&amp;sa=D&amp;source=calendar&amp;usd=2&amp;usg=AOvVaw1qBU5404iwVs8dB80qeP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Malsore Jonuzi</cp:lastModifiedBy>
  <cp:revision>3</cp:revision>
  <dcterms:created xsi:type="dcterms:W3CDTF">2023-02-07T10:23:00Z</dcterms:created>
  <dcterms:modified xsi:type="dcterms:W3CDTF">2023-02-07T10:30:00Z</dcterms:modified>
</cp:coreProperties>
</file>