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6F291" w14:textId="155653E6" w:rsidR="00A5593C" w:rsidRPr="00922034" w:rsidRDefault="00A5593C" w:rsidP="009220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22034">
        <w:rPr>
          <w:rFonts w:ascii="Times New Roman" w:hAnsi="Times New Roman" w:cs="Times New Roman"/>
          <w:b/>
          <w:sz w:val="24"/>
          <w:szCs w:val="24"/>
        </w:rPr>
        <w:t>Njoftim</w:t>
      </w:r>
    </w:p>
    <w:bookmarkEnd w:id="0"/>
    <w:p w14:paraId="70E7CC50" w14:textId="7B7C5B46" w:rsidR="00A5593C" w:rsidRDefault="00A5593C" w:rsidP="00A55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Ministria e Mjedisit, Planifikimit Hapësinor dhe Infrastrukturës pas hyrjes në fuqi të Ligjit </w:t>
      </w:r>
      <w:r w:rsidR="0071286D">
        <w:rPr>
          <w:rFonts w:ascii="Times New Roman" w:hAnsi="Times New Roman" w:cs="Times New Roman"/>
          <w:sz w:val="24"/>
          <w:szCs w:val="24"/>
        </w:rPr>
        <w:t xml:space="preserve">Nr.08/L-012 </w:t>
      </w:r>
      <w:r>
        <w:rPr>
          <w:rFonts w:ascii="Times New Roman" w:hAnsi="Times New Roman" w:cs="Times New Roman"/>
          <w:sz w:val="24"/>
          <w:szCs w:val="24"/>
        </w:rPr>
        <w:t>për Odat e Arkitektëve dhe Inxhinierëve në Fushën e Ndërtimit</w:t>
      </w:r>
      <w:r w:rsidR="007128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është duke punuar në hartimin e </w:t>
      </w:r>
      <w:r w:rsidRPr="002B02E0">
        <w:rPr>
          <w:rFonts w:ascii="Times New Roman" w:hAnsi="Times New Roman" w:cs="Times New Roman"/>
          <w:sz w:val="24"/>
          <w:szCs w:val="24"/>
        </w:rPr>
        <w:t xml:space="preserve">legjislacionit sekondar </w:t>
      </w:r>
      <w:r w:rsidR="0071286D">
        <w:rPr>
          <w:rFonts w:ascii="Times New Roman" w:hAnsi="Times New Roman" w:cs="Times New Roman"/>
          <w:sz w:val="24"/>
          <w:szCs w:val="24"/>
        </w:rPr>
        <w:t>të nevojshëm</w:t>
      </w:r>
      <w:r>
        <w:rPr>
          <w:rFonts w:ascii="Times New Roman" w:hAnsi="Times New Roman" w:cs="Times New Roman"/>
          <w:sz w:val="24"/>
          <w:szCs w:val="24"/>
        </w:rPr>
        <w:t xml:space="preserve"> për </w:t>
      </w:r>
      <w:r w:rsidR="002B02E0">
        <w:rPr>
          <w:rFonts w:ascii="Times New Roman" w:hAnsi="Times New Roman" w:cs="Times New Roman"/>
          <w:sz w:val="24"/>
          <w:szCs w:val="24"/>
        </w:rPr>
        <w:t xml:space="preserve">themelimin </w:t>
      </w:r>
      <w:r>
        <w:rPr>
          <w:rFonts w:ascii="Times New Roman" w:hAnsi="Times New Roman" w:cs="Times New Roman"/>
          <w:sz w:val="24"/>
          <w:szCs w:val="24"/>
        </w:rPr>
        <w:t>e Odës</w:t>
      </w:r>
      <w:r w:rsidR="0071286D">
        <w:rPr>
          <w:rFonts w:ascii="Times New Roman" w:hAnsi="Times New Roman" w:cs="Times New Roman"/>
          <w:sz w:val="24"/>
          <w:szCs w:val="24"/>
        </w:rPr>
        <w:t xml:space="preserve"> së Arkitektëve dhe Odës së Inxhinierëve në Fushën e Ndërtimit</w:t>
      </w:r>
      <w:r>
        <w:rPr>
          <w:rFonts w:ascii="Times New Roman" w:hAnsi="Times New Roman" w:cs="Times New Roman"/>
          <w:sz w:val="24"/>
          <w:szCs w:val="24"/>
        </w:rPr>
        <w:t xml:space="preserve"> dhe krijimin e organeve të</w:t>
      </w:r>
      <w:r w:rsidR="0071286D">
        <w:rPr>
          <w:rFonts w:ascii="Times New Roman" w:hAnsi="Times New Roman" w:cs="Times New Roman"/>
          <w:sz w:val="24"/>
          <w:szCs w:val="24"/>
        </w:rPr>
        <w:t xml:space="preserve"> tyre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5FA66" w14:textId="53B7F3FE" w:rsidR="00A5593C" w:rsidRDefault="0071286D" w:rsidP="00A55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5593C">
        <w:rPr>
          <w:rFonts w:ascii="Times New Roman" w:hAnsi="Times New Roman" w:cs="Times New Roman"/>
          <w:sz w:val="24"/>
          <w:szCs w:val="24"/>
        </w:rPr>
        <w:t>anë miratuar</w:t>
      </w:r>
      <w:r>
        <w:rPr>
          <w:rFonts w:ascii="Times New Roman" w:hAnsi="Times New Roman" w:cs="Times New Roman"/>
          <w:sz w:val="24"/>
          <w:szCs w:val="24"/>
        </w:rPr>
        <w:t xml:space="preserve"> tri (3) Udhëzime Administrative</w:t>
      </w:r>
      <w:r w:rsidR="00A5593C">
        <w:rPr>
          <w:rFonts w:ascii="Times New Roman" w:hAnsi="Times New Roman" w:cs="Times New Roman"/>
          <w:sz w:val="24"/>
          <w:szCs w:val="24"/>
        </w:rPr>
        <w:t>:</w:t>
      </w:r>
    </w:p>
    <w:p w14:paraId="1FB3CCBC" w14:textId="71EEB5AE" w:rsidR="00A5593C" w:rsidRPr="00A5593C" w:rsidRDefault="00A5593C" w:rsidP="00A5593C">
      <w:pPr>
        <w:jc w:val="both"/>
        <w:rPr>
          <w:rFonts w:ascii="Times New Roman" w:hAnsi="Times New Roman" w:cs="Times New Roman"/>
        </w:rPr>
      </w:pPr>
      <w:r w:rsidRPr="00A5593C">
        <w:rPr>
          <w:rFonts w:ascii="Times New Roman" w:hAnsi="Times New Roman" w:cs="Times New Roman"/>
        </w:rPr>
        <w:t xml:space="preserve">- </w:t>
      </w:r>
      <w:hyperlink r:id="rId5" w:history="1">
        <w:r w:rsidRPr="00A5593C">
          <w:rPr>
            <w:rFonts w:ascii="Times New Roman" w:hAnsi="Times New Roman" w:cs="Times New Roman"/>
          </w:rPr>
          <w:t>UDHËZIM ADMINISTRATIV (MMPHI) NR.08/2023 PËR PROCEDURËN E ZGJEDHJES SË ORGANEVE TË PËRKOHSHME TË ODËS GJATË MBLEDHJES KONSTITUIVE TË ODËS</w:t>
        </w:r>
      </w:hyperlink>
      <w:r>
        <w:rPr>
          <w:rFonts w:ascii="Times New Roman" w:hAnsi="Times New Roman" w:cs="Times New Roman"/>
        </w:rPr>
        <w:t>.</w:t>
      </w:r>
    </w:p>
    <w:p w14:paraId="4FC20C2E" w14:textId="3660A058" w:rsidR="00A5593C" w:rsidRDefault="00A5593C" w:rsidP="00A559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hyperlink r:id="rId6" w:history="1">
        <w:r w:rsidRPr="00A5593C">
          <w:rPr>
            <w:rFonts w:ascii="Times New Roman" w:hAnsi="Times New Roman" w:cs="Times New Roman"/>
          </w:rPr>
          <w:t>UDHËZIM ADMINISTRATIV MMPHI NR.07/2023 PËR PROCEDURËN PËR LICENCIMIN E ARKITEKTËVE TË REGJISTRUAR DHE INXHINIERËVE TË REGJISTRUAR DHE NËNSHKRIMIN E LICENCAVE</w:t>
        </w:r>
      </w:hyperlink>
      <w:r>
        <w:rPr>
          <w:rFonts w:ascii="Times New Roman" w:hAnsi="Times New Roman" w:cs="Times New Roman"/>
        </w:rPr>
        <w:t>.</w:t>
      </w:r>
    </w:p>
    <w:p w14:paraId="625A3047" w14:textId="1CC7C1C0" w:rsidR="00A5593C" w:rsidRDefault="00A5593C" w:rsidP="00A559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hyperlink r:id="rId7" w:history="1">
        <w:r w:rsidRPr="00A5593C">
          <w:rPr>
            <w:rFonts w:ascii="Times New Roman" w:hAnsi="Times New Roman" w:cs="Times New Roman"/>
          </w:rPr>
          <w:t>UDHËZIM ADMINISTRATIV MMPHI NR.06 /2023 PËR PËRCAKTIMIN E AKTIVITETEVE DHE PËRGJEGJËSIVE PËR LICENCËN E KATEGORISË A DHE KATEGORISË B TË ARKITEKTËVE DHE INXHINIERËVE NË FUSHËN E NDËRTIMIT</w:t>
        </w:r>
      </w:hyperlink>
      <w:r>
        <w:rPr>
          <w:rFonts w:ascii="Times New Roman" w:hAnsi="Times New Roman" w:cs="Times New Roman"/>
        </w:rPr>
        <w:t>.</w:t>
      </w:r>
    </w:p>
    <w:p w14:paraId="6C71C6D1" w14:textId="63E537BC" w:rsidR="00B42935" w:rsidRDefault="00B42935" w:rsidP="00B42935">
      <w:pPr>
        <w:rPr>
          <w:rFonts w:ascii="Times New Roman" w:hAnsi="Times New Roman" w:cs="Times New Roman"/>
          <w:sz w:val="24"/>
          <w:szCs w:val="24"/>
        </w:rPr>
      </w:pPr>
      <w:r w:rsidRPr="007A12A4">
        <w:rPr>
          <w:rFonts w:ascii="Times New Roman" w:hAnsi="Times New Roman" w:cs="Times New Roman"/>
          <w:sz w:val="24"/>
          <w:szCs w:val="24"/>
        </w:rPr>
        <w:lastRenderedPageBreak/>
        <w:t xml:space="preserve">Komisioni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A1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Ministrisë për Themelimin e Odës së Arkitektëve dhe Inxhinierëve në Fushën e N</w:t>
      </w:r>
      <w:r w:rsidRPr="007A12A4">
        <w:rPr>
          <w:rFonts w:ascii="Times New Roman" w:hAnsi="Times New Roman" w:cs="Times New Roman"/>
          <w:sz w:val="24"/>
          <w:szCs w:val="24"/>
        </w:rPr>
        <w:t>dërtimit</w:t>
      </w:r>
      <w:r>
        <w:rPr>
          <w:rFonts w:ascii="Times New Roman" w:hAnsi="Times New Roman" w:cs="Times New Roman"/>
          <w:sz w:val="24"/>
          <w:szCs w:val="24"/>
        </w:rPr>
        <w:t>, m</w:t>
      </w:r>
      <w:r w:rsidR="0071286D">
        <w:rPr>
          <w:rFonts w:ascii="Times New Roman" w:hAnsi="Times New Roman" w:cs="Times New Roman"/>
          <w:sz w:val="24"/>
          <w:szCs w:val="24"/>
        </w:rPr>
        <w:t>e datë 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286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286D">
        <w:rPr>
          <w:rFonts w:ascii="Times New Roman" w:hAnsi="Times New Roman" w:cs="Times New Roman"/>
          <w:sz w:val="24"/>
          <w:szCs w:val="24"/>
        </w:rPr>
        <w:t xml:space="preserve">2023 ka përditësuar dhe publikuar </w:t>
      </w:r>
      <w:r w:rsidR="0071286D" w:rsidRPr="007A12A4">
        <w:rPr>
          <w:rFonts w:ascii="Times New Roman" w:hAnsi="Times New Roman" w:cs="Times New Roman"/>
          <w:sz w:val="24"/>
          <w:szCs w:val="24"/>
        </w:rPr>
        <w:t>Regjistr</w:t>
      </w:r>
      <w:r>
        <w:rPr>
          <w:rFonts w:ascii="Times New Roman" w:hAnsi="Times New Roman" w:cs="Times New Roman"/>
          <w:sz w:val="24"/>
          <w:szCs w:val="24"/>
        </w:rPr>
        <w:t>at</w:t>
      </w:r>
      <w:r w:rsidR="0071286D" w:rsidRPr="007A12A4">
        <w:rPr>
          <w:rFonts w:ascii="Times New Roman" w:hAnsi="Times New Roman" w:cs="Times New Roman"/>
          <w:sz w:val="24"/>
          <w:szCs w:val="24"/>
        </w:rPr>
        <w:t xml:space="preserve"> e </w:t>
      </w:r>
      <w:r w:rsidR="0071286D">
        <w:rPr>
          <w:rFonts w:ascii="Times New Roman" w:hAnsi="Times New Roman" w:cs="Times New Roman"/>
          <w:sz w:val="24"/>
          <w:szCs w:val="24"/>
        </w:rPr>
        <w:t>Arkitektëve dhe Inxhinierëve në Fushën e N</w:t>
      </w:r>
      <w:r w:rsidR="0071286D" w:rsidRPr="007A12A4">
        <w:rPr>
          <w:rFonts w:ascii="Times New Roman" w:hAnsi="Times New Roman" w:cs="Times New Roman"/>
          <w:sz w:val="24"/>
          <w:szCs w:val="24"/>
        </w:rPr>
        <w:t>dërtimit</w:t>
      </w:r>
      <w:r w:rsidR="007128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FEC7A8" w14:textId="61D12DE8" w:rsidR="00105768" w:rsidRDefault="0071286D" w:rsidP="00B42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Regjistrat e publikuar mund ti gjeni në faqen zyrtare të MMPHI-së, linku: </w:t>
      </w:r>
      <w:hyperlink r:id="rId8" w:history="1">
        <w:r w:rsidR="00105768" w:rsidRPr="00105768">
          <w:rPr>
            <w:rStyle w:val="Hyperlink"/>
            <w:rFonts w:ascii="Times New Roman" w:hAnsi="Times New Roman" w:cs="Times New Roman"/>
            <w:sz w:val="24"/>
            <w:szCs w:val="24"/>
          </w:rPr>
          <w:t>MMPHI (rks-gov.net)</w:t>
        </w:r>
      </w:hyperlink>
      <w:r w:rsidR="00105768">
        <w:rPr>
          <w:rFonts w:ascii="Times New Roman" w:hAnsi="Times New Roman" w:cs="Times New Roman"/>
          <w:sz w:val="24"/>
          <w:szCs w:val="24"/>
        </w:rPr>
        <w:t>.</w:t>
      </w:r>
    </w:p>
    <w:p w14:paraId="79BDA18A" w14:textId="4013F984" w:rsidR="009B627F" w:rsidRPr="007A12A4" w:rsidRDefault="009B627F" w:rsidP="009B6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Personat e përfshirë në Regjistër, do të njoftohen me kohë lidhur me procedurat e licencimit të cilat do të zhvillohen bazuar në dispozitat ligjore në fuqi. </w:t>
      </w:r>
    </w:p>
    <w:p w14:paraId="575CF9BE" w14:textId="3E86C26D" w:rsidR="00A5593C" w:rsidRPr="00A5593C" w:rsidRDefault="007A12A4">
      <w:pPr>
        <w:jc w:val="both"/>
        <w:rPr>
          <w:rFonts w:ascii="Times New Roman" w:hAnsi="Times New Roman" w:cs="Times New Roman"/>
        </w:rPr>
      </w:pPr>
      <w:r w:rsidRPr="007A12A4">
        <w:rPr>
          <w:rFonts w:ascii="Times New Roman" w:hAnsi="Times New Roman" w:cs="Times New Roman"/>
          <w:sz w:val="24"/>
          <w:szCs w:val="24"/>
        </w:rPr>
        <w:t>Personat që nuk kanë aplikuar për përfshirjen në Regjistrin e Arkitektëve dhe Inxhinierëve në Fushën e Ndërtimit në afatin e paraparë</w:t>
      </w:r>
      <w:r w:rsidR="00E05E26">
        <w:rPr>
          <w:rFonts w:ascii="Times New Roman" w:hAnsi="Times New Roman" w:cs="Times New Roman"/>
          <w:sz w:val="24"/>
          <w:szCs w:val="24"/>
        </w:rPr>
        <w:t xml:space="preserve"> kohor, aplikimin mund ta bëjnë </w:t>
      </w:r>
      <w:r w:rsidRPr="007A12A4">
        <w:rPr>
          <w:rFonts w:ascii="Times New Roman" w:hAnsi="Times New Roman" w:cs="Times New Roman"/>
          <w:sz w:val="24"/>
          <w:szCs w:val="24"/>
        </w:rPr>
        <w:t xml:space="preserve">pas </w:t>
      </w:r>
      <w:r w:rsidR="00E05E26">
        <w:rPr>
          <w:rFonts w:ascii="Times New Roman" w:hAnsi="Times New Roman" w:cs="Times New Roman"/>
          <w:sz w:val="24"/>
          <w:szCs w:val="24"/>
        </w:rPr>
        <w:t>funksionalizimi</w:t>
      </w:r>
      <w:r w:rsidR="002B02E0">
        <w:rPr>
          <w:rFonts w:ascii="Times New Roman" w:hAnsi="Times New Roman" w:cs="Times New Roman"/>
          <w:sz w:val="24"/>
          <w:szCs w:val="24"/>
        </w:rPr>
        <w:t xml:space="preserve">t </w:t>
      </w:r>
      <w:r w:rsidRPr="007A12A4">
        <w:rPr>
          <w:rFonts w:ascii="Times New Roman" w:hAnsi="Times New Roman" w:cs="Times New Roman"/>
          <w:sz w:val="24"/>
          <w:szCs w:val="24"/>
        </w:rPr>
        <w:t xml:space="preserve">të Odës dhe </w:t>
      </w:r>
      <w:r w:rsidR="0071286D">
        <w:rPr>
          <w:rFonts w:ascii="Times New Roman" w:hAnsi="Times New Roman" w:cs="Times New Roman"/>
          <w:sz w:val="24"/>
          <w:szCs w:val="24"/>
        </w:rPr>
        <w:t>o</w:t>
      </w:r>
      <w:r w:rsidRPr="007A12A4">
        <w:rPr>
          <w:rFonts w:ascii="Times New Roman" w:hAnsi="Times New Roman" w:cs="Times New Roman"/>
          <w:sz w:val="24"/>
          <w:szCs w:val="24"/>
        </w:rPr>
        <w:t>rganeve të saj</w:t>
      </w:r>
      <w:r w:rsidR="0071286D">
        <w:rPr>
          <w:rFonts w:ascii="Times New Roman" w:hAnsi="Times New Roman" w:cs="Times New Roman"/>
          <w:sz w:val="24"/>
          <w:szCs w:val="24"/>
        </w:rPr>
        <w:t>.</w:t>
      </w:r>
    </w:p>
    <w:sectPr w:rsidR="00A5593C" w:rsidRPr="00A5593C" w:rsidSect="00BD415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B76"/>
    <w:multiLevelType w:val="hybridMultilevel"/>
    <w:tmpl w:val="85800B06"/>
    <w:lvl w:ilvl="0" w:tplc="73FE7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2D7F"/>
    <w:multiLevelType w:val="hybridMultilevel"/>
    <w:tmpl w:val="E13EB076"/>
    <w:lvl w:ilvl="0" w:tplc="1E54FE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A4"/>
    <w:rsid w:val="000424A9"/>
    <w:rsid w:val="00105768"/>
    <w:rsid w:val="002B02E0"/>
    <w:rsid w:val="00526CA3"/>
    <w:rsid w:val="0071286D"/>
    <w:rsid w:val="007A12A4"/>
    <w:rsid w:val="007E3095"/>
    <w:rsid w:val="00922034"/>
    <w:rsid w:val="009B627F"/>
    <w:rsid w:val="009C324A"/>
    <w:rsid w:val="00A5593C"/>
    <w:rsid w:val="00B42935"/>
    <w:rsid w:val="00BD415F"/>
    <w:rsid w:val="00BD5FD1"/>
    <w:rsid w:val="00E05E26"/>
    <w:rsid w:val="00F4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C5A4"/>
  <w15:chartTrackingRefBased/>
  <w15:docId w15:val="{64FDE37A-E542-472B-9512-4664C985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93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59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2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phi.rks-gov.net/Document/Announcements?type=7&amp;subType=9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ntent$rAktet$ctl00$lblAn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zk.rks-gov.net/ActDetail.aspx?ActID=75219" TargetMode="External"/><Relationship Id="rId5" Type="http://schemas.openxmlformats.org/officeDocument/2006/relationships/hyperlink" Target="javascript:__doPostBack('ctl00$MainContent$rAktet$ctl00$lblAn','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Burbuqe Hydaverdi</dc:creator>
  <cp:keywords/>
  <dc:description/>
  <cp:lastModifiedBy>Bajram Kadriu</cp:lastModifiedBy>
  <cp:revision>2</cp:revision>
  <dcterms:created xsi:type="dcterms:W3CDTF">2023-07-13T07:23:00Z</dcterms:created>
  <dcterms:modified xsi:type="dcterms:W3CDTF">2023-07-13T07:23:00Z</dcterms:modified>
</cp:coreProperties>
</file>